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Poppins" w:cs="Poppins" w:eastAsia="Poppins" w:hAnsi="Poppins"/>
          <w:sz w:val="20"/>
          <w:szCs w:val="20"/>
          <w:highlight w:val="white"/>
        </w:rPr>
      </w:pPr>
      <w:r w:rsidDel="00000000" w:rsidR="00000000" w:rsidRPr="00000000">
        <w:rPr>
          <w:rtl w:val="0"/>
        </w:rPr>
      </w:r>
    </w:p>
    <w:p w:rsidR="00000000" w:rsidDel="00000000" w:rsidP="00000000" w:rsidRDefault="00000000" w:rsidRPr="00000000" w14:paraId="00000002">
      <w:pPr>
        <w:spacing w:line="240" w:lineRule="auto"/>
        <w:jc w:val="center"/>
        <w:rPr>
          <w:rFonts w:ascii="Poppins" w:cs="Poppins" w:eastAsia="Poppins" w:hAnsi="Poppins"/>
          <w:b w:val="1"/>
          <w:color w:val="ff0000"/>
          <w:sz w:val="32"/>
          <w:szCs w:val="32"/>
        </w:rPr>
      </w:pPr>
      <w:r w:rsidDel="00000000" w:rsidR="00000000" w:rsidRPr="00000000">
        <w:rPr>
          <w:rFonts w:ascii="Poppins" w:cs="Poppins" w:eastAsia="Poppins" w:hAnsi="Poppins"/>
          <w:b w:val="1"/>
          <w:color w:val="ff0000"/>
          <w:sz w:val="32"/>
          <w:szCs w:val="32"/>
          <w:rtl w:val="0"/>
        </w:rPr>
        <w:t xml:space="preserve">MOIS - ANNÉE</w:t>
      </w:r>
    </w:p>
    <w:p w:rsidR="00000000" w:rsidDel="00000000" w:rsidP="00000000" w:rsidRDefault="00000000" w:rsidRPr="00000000" w14:paraId="00000003">
      <w:pPr>
        <w:spacing w:line="240" w:lineRule="auto"/>
        <w:jc w:val="center"/>
        <w:rPr>
          <w:rFonts w:ascii="Poppins" w:cs="Poppins" w:eastAsia="Poppins" w:hAnsi="Poppins"/>
          <w:b w:val="1"/>
          <w:sz w:val="32"/>
          <w:szCs w:val="32"/>
        </w:rPr>
      </w:pPr>
      <w:r w:rsidDel="00000000" w:rsidR="00000000" w:rsidRPr="00000000">
        <w:rPr>
          <w:rtl w:val="0"/>
        </w:rPr>
      </w:r>
    </w:p>
    <w:p w:rsidR="00000000" w:rsidDel="00000000" w:rsidP="00000000" w:rsidRDefault="00000000" w:rsidRPr="00000000" w14:paraId="00000004">
      <w:pPr>
        <w:spacing w:line="240" w:lineRule="auto"/>
        <w:jc w:val="center"/>
        <w:rPr>
          <w:rFonts w:ascii="Poppins" w:cs="Poppins" w:eastAsia="Poppins" w:hAnsi="Poppins"/>
          <w:b w:val="1"/>
          <w:sz w:val="32"/>
          <w:szCs w:val="32"/>
        </w:rPr>
      </w:pPr>
      <w:r w:rsidDel="00000000" w:rsidR="00000000" w:rsidRPr="00000000">
        <w:rPr>
          <w:rtl w:val="0"/>
        </w:rPr>
      </w:r>
    </w:p>
    <w:p w:rsidR="00000000" w:rsidDel="00000000" w:rsidP="00000000" w:rsidRDefault="00000000" w:rsidRPr="00000000" w14:paraId="00000005">
      <w:pPr>
        <w:spacing w:line="240" w:lineRule="auto"/>
        <w:jc w:val="center"/>
        <w:rPr>
          <w:rFonts w:ascii="Poppins" w:cs="Poppins" w:eastAsia="Poppins" w:hAnsi="Poppins"/>
          <w:b w:val="1"/>
          <w:sz w:val="32"/>
          <w:szCs w:val="32"/>
        </w:rPr>
      </w:pPr>
      <w:r w:rsidDel="00000000" w:rsidR="00000000" w:rsidRPr="00000000">
        <w:rPr>
          <w:rtl w:val="0"/>
        </w:rPr>
      </w:r>
    </w:p>
    <w:p w:rsidR="00000000" w:rsidDel="00000000" w:rsidP="00000000" w:rsidRDefault="00000000" w:rsidRPr="00000000" w14:paraId="00000006">
      <w:pPr>
        <w:spacing w:line="240" w:lineRule="auto"/>
        <w:jc w:val="center"/>
        <w:rPr>
          <w:rFonts w:ascii="Poppins" w:cs="Poppins" w:eastAsia="Poppins" w:hAnsi="Poppins"/>
          <w:b w:val="1"/>
          <w:sz w:val="70"/>
          <w:szCs w:val="70"/>
        </w:rPr>
      </w:pPr>
      <w:r w:rsidDel="00000000" w:rsidR="00000000" w:rsidRPr="00000000">
        <w:rPr>
          <w:rtl w:val="0"/>
        </w:rPr>
      </w:r>
    </w:p>
    <w:p w:rsidR="00000000" w:rsidDel="00000000" w:rsidP="00000000" w:rsidRDefault="00000000" w:rsidRPr="00000000" w14:paraId="00000007">
      <w:pPr>
        <w:spacing w:line="240" w:lineRule="auto"/>
        <w:jc w:val="center"/>
        <w:rPr>
          <w:rFonts w:ascii="Poppins" w:cs="Poppins" w:eastAsia="Poppins" w:hAnsi="Poppins"/>
          <w:b w:val="1"/>
          <w:sz w:val="70"/>
          <w:szCs w:val="70"/>
        </w:rPr>
      </w:pPr>
      <w:r w:rsidDel="00000000" w:rsidR="00000000" w:rsidRPr="00000000">
        <w:rPr>
          <w:rtl w:val="0"/>
        </w:rPr>
      </w:r>
    </w:p>
    <w:p w:rsidR="00000000" w:rsidDel="00000000" w:rsidP="00000000" w:rsidRDefault="00000000" w:rsidRPr="00000000" w14:paraId="00000008">
      <w:pPr>
        <w:spacing w:after="160" w:line="240" w:lineRule="auto"/>
        <w:jc w:val="center"/>
        <w:rPr>
          <w:rFonts w:ascii="Poppins" w:cs="Poppins" w:eastAsia="Poppins" w:hAnsi="Poppins"/>
          <w:b w:val="1"/>
          <w:sz w:val="58"/>
          <w:szCs w:val="58"/>
        </w:rPr>
      </w:pPr>
      <w:r w:rsidDel="00000000" w:rsidR="00000000" w:rsidRPr="00000000">
        <w:rPr>
          <w:rFonts w:ascii="Poppins" w:cs="Poppins" w:eastAsia="Poppins" w:hAnsi="Poppins"/>
          <w:b w:val="1"/>
          <w:sz w:val="58"/>
          <w:szCs w:val="58"/>
          <w:rtl w:val="0"/>
        </w:rPr>
        <w:t xml:space="preserve">CONTRAT DE TRAVAIL </w:t>
      </w:r>
    </w:p>
    <w:p w:rsidR="00000000" w:rsidDel="00000000" w:rsidP="00000000" w:rsidRDefault="00000000" w:rsidRPr="00000000" w14:paraId="00000009">
      <w:pPr>
        <w:spacing w:after="160" w:line="240" w:lineRule="auto"/>
        <w:jc w:val="center"/>
        <w:rPr>
          <w:rFonts w:ascii="Poppins" w:cs="Poppins" w:eastAsia="Poppins" w:hAnsi="Poppins"/>
          <w:b w:val="1"/>
          <w:sz w:val="58"/>
          <w:szCs w:val="58"/>
        </w:rPr>
      </w:pPr>
      <w:r w:rsidDel="00000000" w:rsidR="00000000" w:rsidRPr="00000000">
        <w:rPr>
          <w:rFonts w:ascii="Poppins" w:cs="Poppins" w:eastAsia="Poppins" w:hAnsi="Poppins"/>
          <w:b w:val="1"/>
          <w:sz w:val="58"/>
          <w:szCs w:val="58"/>
          <w:rtl w:val="0"/>
        </w:rPr>
        <w:t xml:space="preserve">À DURÉE INDÉTERMINÉE</w:t>
      </w:r>
    </w:p>
    <w:p w:rsidR="00000000" w:rsidDel="00000000" w:rsidP="00000000" w:rsidRDefault="00000000" w:rsidRPr="00000000" w14:paraId="0000000A">
      <w:pPr>
        <w:spacing w:after="160" w:line="240" w:lineRule="auto"/>
        <w:jc w:val="center"/>
        <w:rPr>
          <w:rFonts w:ascii="Poppins" w:cs="Poppins" w:eastAsia="Poppins" w:hAnsi="Poppins"/>
          <w:b w:val="1"/>
          <w:sz w:val="34"/>
          <w:szCs w:val="34"/>
        </w:rPr>
      </w:pPr>
      <w:r w:rsidDel="00000000" w:rsidR="00000000" w:rsidRPr="00000000">
        <w:rPr>
          <w:rtl w:val="0"/>
        </w:rPr>
      </w:r>
    </w:p>
    <w:p w:rsidR="00000000" w:rsidDel="00000000" w:rsidP="00000000" w:rsidRDefault="00000000" w:rsidRPr="00000000" w14:paraId="0000000B">
      <w:pPr>
        <w:spacing w:after="160" w:line="240" w:lineRule="auto"/>
        <w:jc w:val="center"/>
        <w:rPr>
          <w:rFonts w:ascii="Poppins" w:cs="Poppins" w:eastAsia="Poppins" w:hAnsi="Poppins"/>
          <w:b w:val="1"/>
          <w:sz w:val="34"/>
          <w:szCs w:val="34"/>
          <w:highlight w:val="yellow"/>
        </w:rPr>
      </w:pPr>
      <w:r w:rsidDel="00000000" w:rsidR="00000000" w:rsidRPr="00000000">
        <w:rPr>
          <w:rFonts w:ascii="Poppins" w:cs="Poppins" w:eastAsia="Poppins" w:hAnsi="Poppins"/>
          <w:b w:val="1"/>
          <w:sz w:val="34"/>
          <w:szCs w:val="34"/>
          <w:highlight w:val="yellow"/>
          <w:rtl w:val="0"/>
        </w:rPr>
        <w:t xml:space="preserve">Spécial Esthétique &amp; Coiffure</w:t>
      </w:r>
    </w:p>
    <w:p w:rsidR="00000000" w:rsidDel="00000000" w:rsidP="00000000" w:rsidRDefault="00000000" w:rsidRPr="00000000" w14:paraId="0000000C">
      <w:pPr>
        <w:spacing w:after="160" w:line="240" w:lineRule="auto"/>
        <w:jc w:val="left"/>
        <w:rPr>
          <w:rFonts w:ascii="Poppins" w:cs="Poppins" w:eastAsia="Poppins" w:hAnsi="Poppins"/>
          <w:b w:val="1"/>
          <w:sz w:val="58"/>
          <w:szCs w:val="58"/>
        </w:rPr>
      </w:pPr>
      <w:r w:rsidDel="00000000" w:rsidR="00000000" w:rsidRPr="00000000">
        <w:rPr>
          <w:rtl w:val="0"/>
        </w:rPr>
      </w:r>
    </w:p>
    <w:p w:rsidR="00000000" w:rsidDel="00000000" w:rsidP="00000000" w:rsidRDefault="00000000" w:rsidRPr="00000000" w14:paraId="0000000D">
      <w:pPr>
        <w:spacing w:after="160" w:line="240" w:lineRule="auto"/>
        <w:jc w:val="center"/>
        <w:rPr>
          <w:rFonts w:ascii="Poppins" w:cs="Poppins" w:eastAsia="Poppins" w:hAnsi="Poppins"/>
          <w:b w:val="1"/>
          <w:sz w:val="30"/>
          <w:szCs w:val="30"/>
          <w:highlight w:val="yellow"/>
        </w:rPr>
      </w:pPr>
      <w:r w:rsidDel="00000000" w:rsidR="00000000" w:rsidRPr="00000000">
        <w:rPr>
          <w:rFonts w:ascii="Poppins" w:cs="Poppins" w:eastAsia="Poppins" w:hAnsi="Poppins"/>
          <w:b w:val="1"/>
          <w:sz w:val="30"/>
          <w:szCs w:val="30"/>
          <w:highlight w:val="yellow"/>
          <w:rtl w:val="0"/>
        </w:rPr>
        <w:t xml:space="preserve">(Logo entreprise)</w:t>
      </w:r>
    </w:p>
    <w:p w:rsidR="00000000" w:rsidDel="00000000" w:rsidP="00000000" w:rsidRDefault="00000000" w:rsidRPr="00000000" w14:paraId="0000000E">
      <w:pPr>
        <w:spacing w:after="160" w:line="240" w:lineRule="auto"/>
        <w:jc w:val="center"/>
        <w:rPr>
          <w:rFonts w:ascii="Poppins" w:cs="Poppins" w:eastAsia="Poppins" w:hAnsi="Poppins"/>
          <w:b w:val="1"/>
          <w:sz w:val="30"/>
          <w:szCs w:val="30"/>
          <w:highlight w:val="yellow"/>
        </w:rPr>
      </w:pPr>
      <w:r w:rsidDel="00000000" w:rsidR="00000000" w:rsidRPr="00000000">
        <w:rPr>
          <w:rtl w:val="0"/>
        </w:rPr>
      </w:r>
    </w:p>
    <w:p w:rsidR="00000000" w:rsidDel="00000000" w:rsidP="00000000" w:rsidRDefault="00000000" w:rsidRPr="00000000" w14:paraId="0000000F">
      <w:pPr>
        <w:spacing w:after="160" w:line="240" w:lineRule="auto"/>
        <w:jc w:val="center"/>
        <w:rPr>
          <w:rFonts w:ascii="Poppins" w:cs="Poppins" w:eastAsia="Poppins" w:hAnsi="Poppins"/>
          <w:b w:val="1"/>
          <w:sz w:val="30"/>
          <w:szCs w:val="30"/>
          <w:highlight w:val="yellow"/>
        </w:rPr>
      </w:pPr>
      <w:r w:rsidDel="00000000" w:rsidR="00000000" w:rsidRPr="00000000">
        <w:rPr>
          <w:rtl w:val="0"/>
        </w:rPr>
      </w:r>
    </w:p>
    <w:p w:rsidR="00000000" w:rsidDel="00000000" w:rsidP="00000000" w:rsidRDefault="00000000" w:rsidRPr="00000000" w14:paraId="00000010">
      <w:pPr>
        <w:spacing w:line="240" w:lineRule="auto"/>
        <w:rPr>
          <w:rFonts w:ascii="Poppins" w:cs="Poppins" w:eastAsia="Poppins" w:hAnsi="Poppins"/>
          <w:sz w:val="20"/>
          <w:szCs w:val="20"/>
          <w:highlight w:val="yellow"/>
        </w:rPr>
      </w:pPr>
      <w:r w:rsidDel="00000000" w:rsidR="00000000" w:rsidRPr="00000000">
        <w:rPr>
          <w:rtl w:val="0"/>
        </w:rPr>
      </w:r>
    </w:p>
    <w:p w:rsidR="00000000" w:rsidDel="00000000" w:rsidP="00000000" w:rsidRDefault="00000000" w:rsidRPr="00000000" w14:paraId="00000011">
      <w:pPr>
        <w:shd w:fill="ffffff" w:val="clear"/>
        <w:spacing w:line="240" w:lineRule="auto"/>
        <w:jc w:val="both"/>
        <w:rPr>
          <w:rFonts w:ascii="Poppins" w:cs="Poppins" w:eastAsia="Poppins" w:hAnsi="Poppins"/>
          <w:color w:val="e84a6d"/>
          <w:sz w:val="20"/>
          <w:szCs w:val="20"/>
          <w:highlight w:val="yellow"/>
        </w:rPr>
      </w:pPr>
      <w:r w:rsidDel="00000000" w:rsidR="00000000" w:rsidRPr="00000000">
        <w:rPr>
          <w:rFonts w:ascii="Poppins" w:cs="Poppins" w:eastAsia="Poppins" w:hAnsi="Poppins"/>
          <w:color w:val="e84a6d"/>
          <w:sz w:val="20"/>
          <w:szCs w:val="20"/>
          <w:highlight w:val="yellow"/>
          <w:rtl w:val="0"/>
        </w:rPr>
        <w:t xml:space="preserve">Ce document n'engage en rien la responsabilité contractuelle et délictuelle de </w:t>
      </w:r>
      <w:r w:rsidDel="00000000" w:rsidR="00000000" w:rsidRPr="00000000">
        <w:rPr>
          <w:rFonts w:ascii="Poppins" w:cs="Poppins" w:eastAsia="Poppins" w:hAnsi="Poppins"/>
          <w:color w:val="e84a6d"/>
          <w:sz w:val="20"/>
          <w:szCs w:val="20"/>
          <w:highlight w:val="yellow"/>
          <w:rtl w:val="0"/>
        </w:rPr>
        <w:t xml:space="preserve">Pro&amp;Beauty</w:t>
      </w:r>
      <w:r w:rsidDel="00000000" w:rsidR="00000000" w:rsidRPr="00000000">
        <w:rPr>
          <w:rFonts w:ascii="Poppins" w:cs="Poppins" w:eastAsia="Poppins" w:hAnsi="Poppins"/>
          <w:color w:val="e84a6d"/>
          <w:sz w:val="20"/>
          <w:szCs w:val="20"/>
          <w:highlight w:val="yellow"/>
          <w:rtl w:val="0"/>
        </w:rPr>
        <w:t xml:space="preserve">. Les dommages qui découlent des actions commises ou non en raison du contenu fourni ne tiennent pas responsable </w:t>
      </w:r>
      <w:r w:rsidDel="00000000" w:rsidR="00000000" w:rsidRPr="00000000">
        <w:rPr>
          <w:rFonts w:ascii="Poppins" w:cs="Poppins" w:eastAsia="Poppins" w:hAnsi="Poppins"/>
          <w:color w:val="e84a6d"/>
          <w:sz w:val="20"/>
          <w:szCs w:val="20"/>
          <w:highlight w:val="yellow"/>
          <w:rtl w:val="0"/>
        </w:rPr>
        <w:t xml:space="preserve">Pro&amp;Beauty</w:t>
      </w:r>
      <w:r w:rsidDel="00000000" w:rsidR="00000000" w:rsidRPr="00000000">
        <w:rPr>
          <w:rFonts w:ascii="Poppins" w:cs="Poppins" w:eastAsia="Poppins" w:hAnsi="Poppins"/>
          <w:color w:val="e84a6d"/>
          <w:sz w:val="20"/>
          <w:szCs w:val="20"/>
          <w:highlight w:val="yellow"/>
          <w:rtl w:val="0"/>
        </w:rPr>
        <w:t xml:space="preserve">. Il se peut que des informations spécifiques à votre établissement ne soient pas incluses.</w:t>
      </w:r>
    </w:p>
    <w:p w:rsidR="00000000" w:rsidDel="00000000" w:rsidP="00000000" w:rsidRDefault="00000000" w:rsidRPr="00000000" w14:paraId="00000012">
      <w:pPr>
        <w:shd w:fill="ffffff" w:val="clear"/>
        <w:spacing w:line="240" w:lineRule="auto"/>
        <w:jc w:val="center"/>
        <w:rPr>
          <w:rFonts w:ascii="Poppins" w:cs="Poppins" w:eastAsia="Poppins" w:hAnsi="Poppins"/>
          <w:color w:val="e84a6d"/>
          <w:sz w:val="20"/>
          <w:szCs w:val="20"/>
          <w:highlight w:val="yellow"/>
        </w:rPr>
      </w:pPr>
      <w:r w:rsidDel="00000000" w:rsidR="00000000" w:rsidRPr="00000000">
        <w:rPr>
          <w:rFonts w:ascii="Poppins" w:cs="Poppins" w:eastAsia="Poppins" w:hAnsi="Poppins"/>
          <w:color w:val="e84a6d"/>
          <w:sz w:val="20"/>
          <w:szCs w:val="20"/>
          <w:highlight w:val="yellow"/>
          <w:rtl w:val="0"/>
        </w:rPr>
        <w:t xml:space="preserve">                                                                       </w:t>
      </w:r>
    </w:p>
    <w:p w:rsidR="00000000" w:rsidDel="00000000" w:rsidP="00000000" w:rsidRDefault="00000000" w:rsidRPr="00000000" w14:paraId="00000013">
      <w:pPr>
        <w:spacing w:line="240" w:lineRule="auto"/>
        <w:jc w:val="center"/>
        <w:rPr>
          <w:rFonts w:ascii="Poppins" w:cs="Poppins" w:eastAsia="Poppins" w:hAnsi="Poppins"/>
          <w:sz w:val="20"/>
          <w:szCs w:val="20"/>
          <w:highlight w:val="yellow"/>
        </w:rPr>
      </w:pPr>
      <w:r w:rsidDel="00000000" w:rsidR="00000000" w:rsidRPr="00000000">
        <w:rPr>
          <w:rFonts w:ascii="Poppins" w:cs="Poppins" w:eastAsia="Poppins" w:hAnsi="Poppins"/>
          <w:color w:val="e84a6d"/>
          <w:sz w:val="20"/>
          <w:szCs w:val="20"/>
          <w:highlight w:val="yellow"/>
          <w:rtl w:val="0"/>
        </w:rPr>
        <w:t xml:space="preserve">Document proposé par </w:t>
      </w:r>
      <w:r w:rsidDel="00000000" w:rsidR="00000000" w:rsidRPr="00000000">
        <w:rPr>
          <w:rFonts w:ascii="Poppins" w:cs="Poppins" w:eastAsia="Poppins" w:hAnsi="Poppins"/>
          <w:color w:val="e84a6d"/>
          <w:sz w:val="20"/>
          <w:szCs w:val="20"/>
          <w:highlight w:val="yellow"/>
          <w:rtl w:val="0"/>
        </w:rPr>
        <w:t xml:space="preserve">Pro&amp;Beauty</w:t>
      </w:r>
      <w:r w:rsidDel="00000000" w:rsidR="00000000" w:rsidRPr="00000000">
        <w:rPr>
          <w:rFonts w:ascii="Poppins" w:cs="Poppins" w:eastAsia="Poppins" w:hAnsi="Poppins"/>
          <w:color w:val="e84a6d"/>
          <w:sz w:val="20"/>
          <w:szCs w:val="20"/>
          <w:highlight w:val="yellow"/>
          <w:rtl w:val="0"/>
        </w:rPr>
        <w:t xml:space="preserve"> Juin 2023</w:t>
      </w:r>
      <w:r w:rsidDel="00000000" w:rsidR="00000000" w:rsidRPr="00000000">
        <w:rPr>
          <w:rtl w:val="0"/>
        </w:rPr>
      </w:r>
    </w:p>
    <w:p w:rsidR="00000000" w:rsidDel="00000000" w:rsidP="00000000" w:rsidRDefault="00000000" w:rsidRPr="00000000" w14:paraId="00000014">
      <w:pPr>
        <w:spacing w:after="160" w:line="240" w:lineRule="auto"/>
        <w:jc w:val="center"/>
        <w:rPr>
          <w:rFonts w:ascii="Poppins" w:cs="Poppins" w:eastAsia="Poppins" w:hAnsi="Poppins"/>
          <w:b w:val="1"/>
          <w:sz w:val="30"/>
          <w:szCs w:val="30"/>
          <w:highlight w:val="yellow"/>
        </w:rPr>
      </w:pPr>
      <w:r w:rsidDel="00000000" w:rsidR="00000000" w:rsidRPr="00000000">
        <w:rPr>
          <w:rtl w:val="0"/>
        </w:rPr>
      </w:r>
    </w:p>
    <w:p w:rsidR="00000000" w:rsidDel="00000000" w:rsidP="00000000" w:rsidRDefault="00000000" w:rsidRPr="00000000" w14:paraId="00000015">
      <w:pPr>
        <w:spacing w:line="240" w:lineRule="auto"/>
        <w:jc w:val="center"/>
        <w:rPr>
          <w:rFonts w:ascii="Poppins" w:cs="Poppins" w:eastAsia="Poppins" w:hAnsi="Poppins"/>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line="240" w:lineRule="auto"/>
        <w:jc w:val="center"/>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Entre les soussigné(e)s</w:t>
      </w:r>
    </w:p>
    <w:p w:rsidR="00000000" w:rsidDel="00000000" w:rsidP="00000000" w:rsidRDefault="00000000" w:rsidRPr="00000000" w14:paraId="00000017">
      <w:pPr>
        <w:spacing w:line="240" w:lineRule="auto"/>
        <w:jc w:val="center"/>
        <w:rPr>
          <w:rFonts w:ascii="Poppins" w:cs="Poppins" w:eastAsia="Poppins" w:hAnsi="Poppins"/>
          <w:b w:val="1"/>
          <w:sz w:val="26"/>
          <w:szCs w:val="26"/>
        </w:rPr>
      </w:pPr>
      <w:r w:rsidDel="00000000" w:rsidR="00000000" w:rsidRPr="00000000">
        <w:rPr>
          <w:rtl w:val="0"/>
        </w:rPr>
      </w:r>
    </w:p>
    <w:p w:rsidR="00000000" w:rsidDel="00000000" w:rsidP="00000000" w:rsidRDefault="00000000" w:rsidRPr="00000000" w14:paraId="00000018">
      <w:pPr>
        <w:spacing w:line="240" w:lineRule="auto"/>
        <w:jc w:val="center"/>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D’une part : </w:t>
      </w:r>
    </w:p>
    <w:p w:rsidR="00000000" w:rsidDel="00000000" w:rsidP="00000000" w:rsidRDefault="00000000" w:rsidRPr="00000000" w14:paraId="00000019">
      <w:pPr>
        <w:spacing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A">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La société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color w:val="ff0000"/>
          <w:rtl w:val="0"/>
        </w:rPr>
        <w:t xml:space="preserve"> </w:t>
      </w:r>
      <w:r w:rsidDel="00000000" w:rsidR="00000000" w:rsidRPr="00000000">
        <w:rPr>
          <w:rFonts w:ascii="Poppins" w:cs="Poppins" w:eastAsia="Poppins" w:hAnsi="Poppins"/>
          <w:rtl w:val="0"/>
        </w:rPr>
        <w:t xml:space="preserve">ci-après “l’entreprise”, est représentée </w:t>
      </w:r>
      <w:r w:rsidDel="00000000" w:rsidR="00000000" w:rsidRPr="00000000">
        <w:rPr>
          <w:rFonts w:ascii="Poppins" w:cs="Poppins" w:eastAsia="Poppins" w:hAnsi="Poppins"/>
          <w:rtl w:val="0"/>
        </w:rPr>
        <w:t xml:space="preserve">par</w:t>
      </w:r>
      <w:r w:rsidDel="00000000" w:rsidR="00000000" w:rsidRPr="00000000">
        <w:rPr>
          <w:rFonts w:ascii="Poppins" w:cs="Poppins" w:eastAsia="Poppins" w:hAnsi="Poppins"/>
          <w:color w:val="ff0000"/>
          <w:rtl w:val="0"/>
        </w:rPr>
        <w:t xml:space="preserve"> </w:t>
      </w:r>
      <w:r w:rsidDel="00000000" w:rsidR="00000000" w:rsidRPr="00000000">
        <w:rPr>
          <w:rFonts w:ascii="Poppins" w:cs="Poppins" w:eastAsia="Poppins" w:hAnsi="Poppins"/>
          <w:color w:val="ff0000"/>
          <w:rtl w:val="0"/>
        </w:rPr>
        <w:t xml:space="preserve">(NOM, Prénom de l’employeur)</w:t>
      </w:r>
      <w:r w:rsidDel="00000000" w:rsidR="00000000" w:rsidRPr="00000000">
        <w:rPr>
          <w:rFonts w:ascii="Poppins" w:cs="Poppins" w:eastAsia="Poppins" w:hAnsi="Poppins"/>
          <w:rtl w:val="0"/>
        </w:rPr>
        <w:t xml:space="preserve"> exerçant en qualité de </w:t>
      </w:r>
      <w:r w:rsidDel="00000000" w:rsidR="00000000" w:rsidRPr="00000000">
        <w:rPr>
          <w:rFonts w:ascii="Poppins" w:cs="Poppins" w:eastAsia="Poppins" w:hAnsi="Poppins"/>
          <w:color w:val="ff0000"/>
          <w:rtl w:val="0"/>
        </w:rPr>
        <w:t xml:space="preserve">(Poste)</w:t>
      </w:r>
      <w:r w:rsidDel="00000000" w:rsidR="00000000" w:rsidRPr="00000000">
        <w:rPr>
          <w:rFonts w:ascii="Poppins" w:cs="Poppins" w:eastAsia="Poppins" w:hAnsi="Poppins"/>
          <w:rtl w:val="0"/>
        </w:rPr>
        <w:t xml:space="preserve">. Son siège social est situé à </w:t>
      </w:r>
      <w:r w:rsidDel="00000000" w:rsidR="00000000" w:rsidRPr="00000000">
        <w:rPr>
          <w:rFonts w:ascii="Poppins" w:cs="Poppins" w:eastAsia="Poppins" w:hAnsi="Poppins"/>
          <w:color w:val="e84a6d"/>
          <w:rtl w:val="0"/>
        </w:rPr>
        <w:t xml:space="preserve">(</w:t>
      </w:r>
      <w:r w:rsidDel="00000000" w:rsidR="00000000" w:rsidRPr="00000000">
        <w:rPr>
          <w:rFonts w:ascii="Poppins" w:cs="Poppins" w:eastAsia="Poppins" w:hAnsi="Poppins"/>
          <w:color w:val="ff0000"/>
          <w:rtl w:val="0"/>
        </w:rPr>
        <w:t xml:space="preserve">Adresse entreprise)</w:t>
      </w:r>
      <w:r w:rsidDel="00000000" w:rsidR="00000000" w:rsidRPr="00000000">
        <w:rPr>
          <w:rFonts w:ascii="Poppins" w:cs="Poppins" w:eastAsia="Poppins" w:hAnsi="Poppins"/>
          <w:rtl w:val="0"/>
        </w:rPr>
        <w:t xml:space="preserve"> avec un capital de </w:t>
      </w:r>
      <w:r w:rsidDel="00000000" w:rsidR="00000000" w:rsidRPr="00000000">
        <w:rPr>
          <w:rFonts w:ascii="Poppins" w:cs="Poppins" w:eastAsia="Poppins" w:hAnsi="Poppins"/>
          <w:color w:val="ff0000"/>
          <w:rtl w:val="0"/>
        </w:rPr>
        <w:t xml:space="preserve">(XXXX)</w:t>
      </w:r>
      <w:r w:rsidDel="00000000" w:rsidR="00000000" w:rsidRPr="00000000">
        <w:rPr>
          <w:rFonts w:ascii="Poppins" w:cs="Poppins" w:eastAsia="Poppins" w:hAnsi="Poppins"/>
          <w:rtl w:val="0"/>
        </w:rPr>
        <w:t xml:space="preserve">€. Son i</w:t>
      </w:r>
      <w:r w:rsidDel="00000000" w:rsidR="00000000" w:rsidRPr="00000000">
        <w:rPr>
          <w:rFonts w:ascii="Poppins" w:cs="Poppins" w:eastAsia="Poppins" w:hAnsi="Poppins"/>
          <w:rtl w:val="0"/>
        </w:rPr>
        <w:t xml:space="preserve">mmatriculation au RCS est </w:t>
      </w:r>
      <w:r w:rsidDel="00000000" w:rsidR="00000000" w:rsidRPr="00000000">
        <w:rPr>
          <w:rFonts w:ascii="Poppins" w:cs="Poppins" w:eastAsia="Poppins" w:hAnsi="Poppins"/>
          <w:color w:val="ff0000"/>
          <w:rtl w:val="0"/>
        </w:rPr>
        <w:t xml:space="preserve">(</w:t>
      </w:r>
      <w:r w:rsidDel="00000000" w:rsidR="00000000" w:rsidRPr="00000000">
        <w:rPr>
          <w:rFonts w:ascii="Poppins" w:cs="Poppins" w:eastAsia="Poppins" w:hAnsi="Poppins"/>
          <w:color w:val="ff0000"/>
          <w:rtl w:val="0"/>
        </w:rPr>
        <w:t xml:space="preserve">Immatriculation</w:t>
      </w:r>
      <w:r w:rsidDel="00000000" w:rsidR="00000000" w:rsidRPr="00000000">
        <w:rPr>
          <w:rFonts w:ascii="Poppins" w:cs="Poppins" w:eastAsia="Poppins" w:hAnsi="Poppins"/>
          <w:color w:val="ff0000"/>
          <w:rtl w:val="0"/>
        </w:rPr>
        <w:t xml:space="preserve"> au RCS)</w:t>
      </w:r>
      <w:r w:rsidDel="00000000" w:rsidR="00000000" w:rsidRPr="00000000">
        <w:rPr>
          <w:rFonts w:ascii="Poppins" w:cs="Poppins" w:eastAsia="Poppins" w:hAnsi="Poppins"/>
          <w:rtl w:val="0"/>
        </w:rPr>
        <w:t xml:space="preserve"> et son numéro URSSAF est </w:t>
      </w:r>
      <w:r w:rsidDel="00000000" w:rsidR="00000000" w:rsidRPr="00000000">
        <w:rPr>
          <w:rFonts w:ascii="Poppins" w:cs="Poppins" w:eastAsia="Poppins" w:hAnsi="Poppins"/>
          <w:color w:val="ff0000"/>
          <w:rtl w:val="0"/>
        </w:rPr>
        <w:t xml:space="preserve">(Numéro URSSAF)</w:t>
      </w:r>
      <w:r w:rsidDel="00000000" w:rsidR="00000000" w:rsidRPr="00000000">
        <w:rPr>
          <w:rFonts w:ascii="Poppins" w:cs="Poppins" w:eastAsia="Poppins" w:hAnsi="Poppins"/>
          <w:rtl w:val="0"/>
        </w:rPr>
        <w:t xml:space="preserve">.</w:t>
      </w:r>
    </w:p>
    <w:p w:rsidR="00000000" w:rsidDel="00000000" w:rsidP="00000000" w:rsidRDefault="00000000" w:rsidRPr="00000000" w14:paraId="0000001B">
      <w:pPr>
        <w:spacing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C">
      <w:pPr>
        <w:spacing w:line="240" w:lineRule="auto"/>
        <w:jc w:val="center"/>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Et d’autre part : </w:t>
      </w:r>
    </w:p>
    <w:p w:rsidR="00000000" w:rsidDel="00000000" w:rsidP="00000000" w:rsidRDefault="00000000" w:rsidRPr="00000000" w14:paraId="0000001D">
      <w:pPr>
        <w:spacing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E">
      <w:pPr>
        <w:spacing w:line="240" w:lineRule="auto"/>
        <w:jc w:val="both"/>
        <w:rPr>
          <w:rFonts w:ascii="Poppins" w:cs="Poppins" w:eastAsia="Poppins" w:hAnsi="Poppins"/>
          <w:color w:val="ff0000"/>
        </w:rPr>
      </w:pPr>
      <w:r w:rsidDel="00000000" w:rsidR="00000000" w:rsidRPr="00000000">
        <w:rPr>
          <w:rFonts w:ascii="Poppins" w:cs="Poppins" w:eastAsia="Poppins" w:hAnsi="Poppins"/>
          <w:color w:val="ff0000"/>
          <w:rtl w:val="0"/>
        </w:rPr>
        <w:t xml:space="preserve">(NOM, Prénom du salarié) </w:t>
      </w:r>
      <w:r w:rsidDel="00000000" w:rsidR="00000000" w:rsidRPr="00000000">
        <w:rPr>
          <w:rFonts w:ascii="Poppins" w:cs="Poppins" w:eastAsia="Poppins" w:hAnsi="Poppins"/>
          <w:rtl w:val="0"/>
        </w:rPr>
        <w:t xml:space="preserve">de nationalité </w:t>
      </w:r>
      <w:r w:rsidDel="00000000" w:rsidR="00000000" w:rsidRPr="00000000">
        <w:rPr>
          <w:rFonts w:ascii="Poppins" w:cs="Poppins" w:eastAsia="Poppins" w:hAnsi="Poppins"/>
          <w:color w:val="ff0000"/>
          <w:rtl w:val="0"/>
        </w:rPr>
        <w:t xml:space="preserve">(Nationalité)</w:t>
      </w:r>
      <w:r w:rsidDel="00000000" w:rsidR="00000000" w:rsidRPr="00000000">
        <w:rPr>
          <w:rFonts w:ascii="Poppins" w:cs="Poppins" w:eastAsia="Poppins" w:hAnsi="Poppins"/>
          <w:rtl w:val="0"/>
        </w:rPr>
        <w:t xml:space="preserve">, Né le </w:t>
      </w:r>
      <w:r w:rsidDel="00000000" w:rsidR="00000000" w:rsidRPr="00000000">
        <w:rPr>
          <w:rFonts w:ascii="Poppins" w:cs="Poppins" w:eastAsia="Poppins" w:hAnsi="Poppins"/>
          <w:color w:val="ff0000"/>
          <w:rtl w:val="0"/>
        </w:rPr>
        <w:t xml:space="preserve">(Date de naissance)</w:t>
      </w:r>
      <w:r w:rsidDel="00000000" w:rsidR="00000000" w:rsidRPr="00000000">
        <w:rPr>
          <w:rFonts w:ascii="Poppins" w:cs="Poppins" w:eastAsia="Poppins" w:hAnsi="Poppins"/>
          <w:rtl w:val="0"/>
        </w:rPr>
        <w:t xml:space="preserve"> à </w:t>
      </w:r>
      <w:r w:rsidDel="00000000" w:rsidR="00000000" w:rsidRPr="00000000">
        <w:rPr>
          <w:rFonts w:ascii="Poppins" w:cs="Poppins" w:eastAsia="Poppins" w:hAnsi="Poppins"/>
          <w:color w:val="ff0000"/>
          <w:rtl w:val="0"/>
        </w:rPr>
        <w:t xml:space="preserve">(Lieu de naissance) </w:t>
      </w:r>
      <w:r w:rsidDel="00000000" w:rsidR="00000000" w:rsidRPr="00000000">
        <w:rPr>
          <w:rFonts w:ascii="Poppins" w:cs="Poppins" w:eastAsia="Poppins" w:hAnsi="Poppins"/>
          <w:color w:val="ff0000"/>
          <w:rtl w:val="0"/>
        </w:rPr>
        <w:t xml:space="preserve">(Pays de naissance)</w:t>
      </w:r>
    </w:p>
    <w:p w:rsidR="00000000" w:rsidDel="00000000" w:rsidP="00000000" w:rsidRDefault="00000000" w:rsidRPr="00000000" w14:paraId="0000001F">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ci-après “le salarié”,</w:t>
      </w:r>
      <w:r w:rsidDel="00000000" w:rsidR="00000000" w:rsidRPr="00000000">
        <w:rPr>
          <w:rFonts w:ascii="Poppins" w:cs="Poppins" w:eastAsia="Poppins" w:hAnsi="Poppins"/>
          <w:color w:val="ff0000"/>
          <w:rtl w:val="0"/>
        </w:rPr>
        <w:t xml:space="preserve"> </w:t>
      </w:r>
      <w:r w:rsidDel="00000000" w:rsidR="00000000" w:rsidRPr="00000000">
        <w:rPr>
          <w:rFonts w:ascii="Poppins" w:cs="Poppins" w:eastAsia="Poppins" w:hAnsi="Poppins"/>
          <w:rtl w:val="0"/>
        </w:rPr>
        <w:t xml:space="preserve">demeurant à </w:t>
      </w:r>
      <w:r w:rsidDel="00000000" w:rsidR="00000000" w:rsidRPr="00000000">
        <w:rPr>
          <w:rFonts w:ascii="Poppins" w:cs="Poppins" w:eastAsia="Poppins" w:hAnsi="Poppins"/>
          <w:color w:val="e84a6d"/>
          <w:rtl w:val="0"/>
        </w:rPr>
        <w:t xml:space="preserve">(</w:t>
      </w:r>
      <w:r w:rsidDel="00000000" w:rsidR="00000000" w:rsidRPr="00000000">
        <w:rPr>
          <w:rFonts w:ascii="Poppins" w:cs="Poppins" w:eastAsia="Poppins" w:hAnsi="Poppins"/>
          <w:color w:val="ff0000"/>
          <w:rtl w:val="0"/>
        </w:rPr>
        <w:t xml:space="preserve">Adresse du salarié)</w:t>
      </w:r>
      <w:r w:rsidDel="00000000" w:rsidR="00000000" w:rsidRPr="00000000">
        <w:rPr>
          <w:rFonts w:ascii="Poppins" w:cs="Poppins" w:eastAsia="Poppins" w:hAnsi="Poppins"/>
          <w:rtl w:val="0"/>
        </w:rPr>
        <w:t xml:space="preserve">. Son numéro de sécurité sociale est </w:t>
      </w:r>
      <w:r w:rsidDel="00000000" w:rsidR="00000000" w:rsidRPr="00000000">
        <w:rPr>
          <w:rFonts w:ascii="Poppins" w:cs="Poppins" w:eastAsia="Poppins" w:hAnsi="Poppins"/>
          <w:color w:val="ff0000"/>
          <w:rtl w:val="0"/>
        </w:rPr>
        <w:t xml:space="preserve">(N° de Sécurité sociale)</w:t>
      </w:r>
      <w:r w:rsidDel="00000000" w:rsidR="00000000" w:rsidRPr="00000000">
        <w:rPr>
          <w:rFonts w:ascii="Poppins" w:cs="Poppins" w:eastAsia="Poppins" w:hAnsi="Poppins"/>
          <w:rtl w:val="0"/>
        </w:rPr>
        <w:t xml:space="preserve">.</w:t>
      </w:r>
    </w:p>
    <w:p w:rsidR="00000000" w:rsidDel="00000000" w:rsidP="00000000" w:rsidRDefault="00000000" w:rsidRPr="00000000" w14:paraId="00000020">
      <w:pPr>
        <w:spacing w:line="240" w:lineRule="auto"/>
        <w:jc w:val="center"/>
        <w:rPr>
          <w:rFonts w:ascii="Poppins" w:cs="Poppins" w:eastAsia="Poppins" w:hAnsi="Poppins"/>
          <w:b w:val="1"/>
          <w:sz w:val="26"/>
          <w:szCs w:val="26"/>
        </w:rPr>
      </w:pPr>
      <w:r w:rsidDel="00000000" w:rsidR="00000000" w:rsidRPr="00000000">
        <w:rPr>
          <w:rtl w:val="0"/>
        </w:rPr>
      </w:r>
    </w:p>
    <w:p w:rsidR="00000000" w:rsidDel="00000000" w:rsidP="00000000" w:rsidRDefault="00000000" w:rsidRPr="00000000" w14:paraId="00000021">
      <w:pPr>
        <w:spacing w:line="240" w:lineRule="auto"/>
        <w:jc w:val="center"/>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Il a été convenu ce qui suit :</w:t>
      </w:r>
    </w:p>
    <w:p w:rsidR="00000000" w:rsidDel="00000000" w:rsidP="00000000" w:rsidRDefault="00000000" w:rsidRPr="00000000" w14:paraId="00000022">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3">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4">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Engagement</w:t>
      </w:r>
    </w:p>
    <w:p w:rsidR="00000000" w:rsidDel="00000000" w:rsidP="00000000" w:rsidRDefault="00000000" w:rsidRPr="00000000" w14:paraId="00000025">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26">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À compter du </w:t>
      </w:r>
      <w:r w:rsidDel="00000000" w:rsidR="00000000" w:rsidRPr="00000000">
        <w:rPr>
          <w:rFonts w:ascii="Poppins" w:cs="Poppins" w:eastAsia="Poppins" w:hAnsi="Poppins"/>
          <w:color w:val="ff0000"/>
          <w:rtl w:val="0"/>
        </w:rPr>
        <w:t xml:space="preserve">(Date d’embauche)</w:t>
      </w:r>
      <w:r w:rsidDel="00000000" w:rsidR="00000000" w:rsidRPr="00000000">
        <w:rPr>
          <w:rFonts w:ascii="Poppins" w:cs="Poppins" w:eastAsia="Poppins" w:hAnsi="Poppins"/>
          <w:rtl w:val="0"/>
        </w:rPr>
        <w:t xml:space="preserve"> à </w:t>
      </w:r>
      <w:r w:rsidDel="00000000" w:rsidR="00000000" w:rsidRPr="00000000">
        <w:rPr>
          <w:rFonts w:ascii="Poppins" w:cs="Poppins" w:eastAsia="Poppins" w:hAnsi="Poppins"/>
          <w:color w:val="ff0000"/>
          <w:rtl w:val="0"/>
        </w:rPr>
        <w:t xml:space="preserve">(Heure de l’embauche)</w:t>
      </w:r>
      <w:r w:rsidDel="00000000" w:rsidR="00000000" w:rsidRPr="00000000">
        <w:rPr>
          <w:rFonts w:ascii="Poppins" w:cs="Poppins" w:eastAsia="Poppins" w:hAnsi="Poppins"/>
          <w:rtl w:val="0"/>
        </w:rPr>
        <w:t xml:space="preserve">, l'entreprise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 engage </w:t>
      </w: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à temps plein et pour une durée indéterminée en qualité de </w:t>
      </w:r>
      <w:r w:rsidDel="00000000" w:rsidR="00000000" w:rsidRPr="00000000">
        <w:rPr>
          <w:rFonts w:ascii="Poppins" w:cs="Poppins" w:eastAsia="Poppins" w:hAnsi="Poppins"/>
          <w:color w:val="ff0000"/>
          <w:rtl w:val="0"/>
        </w:rPr>
        <w:t xml:space="preserve">(Poste)</w:t>
      </w:r>
      <w:r w:rsidDel="00000000" w:rsidR="00000000" w:rsidRPr="00000000">
        <w:rPr>
          <w:rFonts w:ascii="Poppins" w:cs="Poppins" w:eastAsia="Poppins" w:hAnsi="Poppins"/>
          <w:rtl w:val="0"/>
        </w:rPr>
        <w:t xml:space="preserve">. Pour ce faire, </w:t>
      </w:r>
      <w:r w:rsidDel="00000000" w:rsidR="00000000" w:rsidRPr="00000000">
        <w:rPr>
          <w:rFonts w:ascii="Poppins" w:cs="Poppins" w:eastAsia="Poppins" w:hAnsi="Poppins"/>
          <w:color w:val="ff0000"/>
          <w:rtl w:val="0"/>
        </w:rPr>
        <w:t xml:space="preserve">(elle/ il)</w:t>
      </w:r>
      <w:r w:rsidDel="00000000" w:rsidR="00000000" w:rsidRPr="00000000">
        <w:rPr>
          <w:rFonts w:ascii="Poppins" w:cs="Poppins" w:eastAsia="Poppins" w:hAnsi="Poppins"/>
          <w:rtl w:val="0"/>
        </w:rPr>
        <w:t xml:space="preserve"> se déclare libre de tout engagement et n’exerçant aucune autre activité professionnelle.</w:t>
      </w:r>
    </w:p>
    <w:p w:rsidR="00000000" w:rsidDel="00000000" w:rsidP="00000000" w:rsidRDefault="00000000" w:rsidRPr="00000000" w14:paraId="00000027">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 présent contrat ne deviendra définitif qu'après la visite médicale d'embauche décidant de l'aptitude physique à l'emploi de Poste du salarié.  La déclaration préalable d'embauche a été faite auprès de l'URSSAF de </w:t>
      </w:r>
      <w:r w:rsidDel="00000000" w:rsidR="00000000" w:rsidRPr="00000000">
        <w:rPr>
          <w:rFonts w:ascii="Poppins" w:cs="Poppins" w:eastAsia="Poppins" w:hAnsi="Poppins"/>
          <w:color w:val="ff0000"/>
          <w:rtl w:val="0"/>
        </w:rPr>
        <w:t xml:space="preserve">(Nom de la ville)</w:t>
      </w:r>
      <w:r w:rsidDel="00000000" w:rsidR="00000000" w:rsidRPr="00000000">
        <w:rPr>
          <w:rFonts w:ascii="Poppins" w:cs="Poppins" w:eastAsia="Poppins" w:hAnsi="Poppins"/>
          <w:rtl w:val="0"/>
        </w:rPr>
        <w:t xml:space="preserve">. Il pourra être exercé auprès de cet organisme un droit d'accès et de rectification que confère la loi n° 78-17 du 06 janvier 1978 aux salariés.</w:t>
      </w:r>
    </w:p>
    <w:p w:rsidR="00000000" w:rsidDel="00000000" w:rsidP="00000000" w:rsidRDefault="00000000" w:rsidRPr="00000000" w14:paraId="00000028">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 présent contrat est régi par les dispositions de la convention collective en vigueur dans l’entreprise et du règlement intérieur en vigueur dans l’entreprise </w:t>
      </w:r>
      <w:r w:rsidDel="00000000" w:rsidR="00000000" w:rsidRPr="00000000">
        <w:rPr>
          <w:rFonts w:ascii="Poppins" w:cs="Poppins" w:eastAsia="Poppins" w:hAnsi="Poppins"/>
          <w:rtl w:val="0"/>
        </w:rPr>
        <w:t xml:space="preserve">dont </w:t>
      </w:r>
      <w:r w:rsidDel="00000000" w:rsidR="00000000" w:rsidRPr="00000000">
        <w:rPr>
          <w:rFonts w:ascii="Poppins" w:cs="Poppins" w:eastAsia="Poppins" w:hAnsi="Poppins"/>
          <w:color w:val="ff0000"/>
          <w:rtl w:val="0"/>
        </w:rPr>
        <w:t xml:space="preserve">(M.</w:t>
      </w:r>
      <w:r w:rsidDel="00000000" w:rsidR="00000000" w:rsidRPr="00000000">
        <w:rPr>
          <w:rFonts w:ascii="Poppins" w:cs="Poppins" w:eastAsia="Poppins" w:hAnsi="Poppins"/>
          <w:color w:val="ff0000"/>
          <w:rtl w:val="0"/>
        </w:rPr>
        <w:t xml:space="preserve">/Mme NOM du </w:t>
      </w:r>
      <w:r w:rsidDel="00000000" w:rsidR="00000000" w:rsidRPr="00000000">
        <w:rPr>
          <w:rFonts w:ascii="Poppins" w:cs="Poppins" w:eastAsia="Poppins" w:hAnsi="Poppins"/>
          <w:color w:val="ff0000"/>
          <w:rtl w:val="0"/>
        </w:rPr>
        <w:t xml:space="preserve">salarié) </w:t>
      </w:r>
      <w:r w:rsidDel="00000000" w:rsidR="00000000" w:rsidRPr="00000000">
        <w:rPr>
          <w:rFonts w:ascii="Poppins" w:cs="Poppins" w:eastAsia="Poppins" w:hAnsi="Poppins"/>
          <w:rtl w:val="0"/>
        </w:rPr>
        <w:t xml:space="preserve">déclare</w:t>
      </w:r>
      <w:r w:rsidDel="00000000" w:rsidR="00000000" w:rsidRPr="00000000">
        <w:rPr>
          <w:rFonts w:ascii="Poppins" w:cs="Poppins" w:eastAsia="Poppins" w:hAnsi="Poppins"/>
          <w:rtl w:val="0"/>
        </w:rPr>
        <w:t xml:space="preserve"> avoir pris connaissance.</w:t>
      </w:r>
    </w:p>
    <w:p w:rsidR="00000000" w:rsidDel="00000000" w:rsidP="00000000" w:rsidRDefault="00000000" w:rsidRPr="00000000" w14:paraId="00000029">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Période d’essai et préavis</w:t>
      </w:r>
      <w:r w:rsidDel="00000000" w:rsidR="00000000" w:rsidRPr="00000000">
        <w:rPr>
          <w:rFonts w:ascii="Poppins" w:cs="Poppins" w:eastAsia="Poppins" w:hAnsi="Poppins"/>
          <w:b w:val="1"/>
          <w:rtl w:val="0"/>
        </w:rPr>
        <w:t xml:space="preserve"> </w:t>
      </w:r>
      <w:r w:rsidDel="00000000" w:rsidR="00000000" w:rsidRPr="00000000">
        <w:rPr>
          <w:rFonts w:ascii="Poppins" w:cs="Poppins" w:eastAsia="Poppins" w:hAnsi="Poppins"/>
          <w:b w:val="1"/>
          <w:highlight w:val="yellow"/>
          <w:rtl w:val="0"/>
        </w:rPr>
        <w:t xml:space="preserve">(Non obligatoire / Attention, si elle n’est pas stipulé dans le contrat, elle ne peut être imposé au salarié)</w:t>
      </w:r>
    </w:p>
    <w:p w:rsidR="00000000" w:rsidDel="00000000" w:rsidP="00000000" w:rsidRDefault="00000000" w:rsidRPr="00000000" w14:paraId="0000002A">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2B">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En accord avec la convention collective applicable, le présent contrat ne deviendra définitif qu'à l'issue d'</w:t>
      </w:r>
      <w:r w:rsidDel="00000000" w:rsidR="00000000" w:rsidRPr="00000000">
        <w:rPr>
          <w:rFonts w:ascii="Poppins" w:cs="Poppins" w:eastAsia="Poppins" w:hAnsi="Poppins"/>
          <w:rtl w:val="0"/>
        </w:rPr>
        <w:t xml:space="preserve">une période d'essai de </w:t>
      </w:r>
      <w:r w:rsidDel="00000000" w:rsidR="00000000" w:rsidRPr="00000000">
        <w:rPr>
          <w:rFonts w:ascii="Poppins" w:cs="Poppins" w:eastAsia="Poppins" w:hAnsi="Poppins"/>
          <w:rtl w:val="0"/>
        </w:rPr>
        <w:t xml:space="preserve">2 mois</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de travail effectif</w:t>
      </w:r>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rtl w:val="0"/>
        </w:rPr>
        <w:t xml:space="preserve"> Durant cette période d'essai, chacune des parties pourra rompre à tout moment le contrat, sans préavis ni indemnité, sous respect du délai de prévenance prévu aux articles L. 1221-25 du Code du travail.  </w:t>
      </w:r>
    </w:p>
    <w:p w:rsidR="00000000" w:rsidDel="00000000" w:rsidP="00000000" w:rsidRDefault="00000000" w:rsidRPr="00000000" w14:paraId="0000002C">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Au terme de ces deux mois, la période d’essai pourra être</w:t>
      </w:r>
      <w:r w:rsidDel="00000000" w:rsidR="00000000" w:rsidRPr="00000000">
        <w:rPr>
          <w:rFonts w:ascii="Poppins" w:cs="Poppins" w:eastAsia="Poppins" w:hAnsi="Poppins"/>
          <w:rtl w:val="0"/>
        </w:rPr>
        <w:t xml:space="preserve"> prolongée de 1 mois par accord exprès et écrit des parties intervenues au cours de la période initiale lorsque le salarié n'aura pu être évalué sur l'une des tâches ou activités propres à ses fonctions citées dans le contrat de travail. </w:t>
      </w:r>
      <w:r w:rsidDel="00000000" w:rsidR="00000000" w:rsidRPr="00000000">
        <w:rPr>
          <w:rtl w:val="0"/>
        </w:rPr>
      </w:r>
    </w:p>
    <w:p w:rsidR="00000000" w:rsidDel="00000000" w:rsidP="00000000" w:rsidRDefault="00000000" w:rsidRPr="00000000" w14:paraId="0000002D">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Toute suspension qui se produirait pendant la période d'essai (maladie, chômage partiel, congés ...) prolongerait d'autant la durée de cette période, qui doit correspondre à un travail effectif.  Au terme de la période d'essai, si cette dernière s'est avérée satisfaisante, le présent contrat deviendra définitif et se poursuivra pour une période indéterminée.</w:t>
      </w:r>
      <w:r w:rsidDel="00000000" w:rsidR="00000000" w:rsidRPr="00000000">
        <w:rPr>
          <w:rtl w:val="0"/>
        </w:rPr>
      </w:r>
    </w:p>
    <w:p w:rsidR="00000000" w:rsidDel="00000000" w:rsidP="00000000" w:rsidRDefault="00000000" w:rsidRPr="00000000" w14:paraId="0000002E">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Convention collective</w:t>
      </w:r>
    </w:p>
    <w:p w:rsidR="00000000" w:rsidDel="00000000" w:rsidP="00000000" w:rsidRDefault="00000000" w:rsidRPr="00000000" w14:paraId="0000002F">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30">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Conformément à la Convention collective nationale </w:t>
      </w:r>
      <w:r w:rsidDel="00000000" w:rsidR="00000000" w:rsidRPr="00000000">
        <w:rPr>
          <w:rFonts w:ascii="Poppins" w:cs="Poppins" w:eastAsia="Poppins" w:hAnsi="Poppins"/>
          <w:color w:val="ff0000"/>
          <w:rtl w:val="0"/>
        </w:rPr>
        <w:t xml:space="preserve">(</w:t>
      </w:r>
      <w:hyperlink r:id="rId6">
        <w:r w:rsidDel="00000000" w:rsidR="00000000" w:rsidRPr="00000000">
          <w:rPr>
            <w:rFonts w:ascii="Poppins" w:cs="Poppins" w:eastAsia="Poppins" w:hAnsi="Poppins"/>
            <w:color w:val="ff0000"/>
            <w:rtl w:val="0"/>
          </w:rPr>
          <w:t xml:space="preserve">de l'esthétique-cosmétique et de l'enseignement technique et professionnel liée aux métiers de l'esthétique et de la parfumerie du 24 juin 2011 </w:t>
        </w:r>
      </w:hyperlink>
      <w:r w:rsidDel="00000000" w:rsidR="00000000" w:rsidRPr="00000000">
        <w:rPr>
          <w:rFonts w:ascii="Poppins" w:cs="Poppins" w:eastAsia="Poppins" w:hAnsi="Poppins"/>
          <w:color w:val="ff0000"/>
          <w:rtl w:val="0"/>
        </w:rPr>
        <w:t xml:space="preserve">/</w:t>
      </w:r>
      <w:r w:rsidDel="00000000" w:rsidR="00000000" w:rsidRPr="00000000">
        <w:rPr>
          <w:rFonts w:ascii="Poppins" w:cs="Poppins" w:eastAsia="Poppins" w:hAnsi="Poppins"/>
          <w:b w:val="1"/>
          <w:color w:val="ff0000"/>
          <w:sz w:val="28"/>
          <w:szCs w:val="28"/>
          <w:rtl w:val="0"/>
        </w:rPr>
        <w:t xml:space="preserve">ou</w:t>
      </w:r>
      <w:r w:rsidDel="00000000" w:rsidR="00000000" w:rsidRPr="00000000">
        <w:rPr>
          <w:rFonts w:ascii="Poppins" w:cs="Poppins" w:eastAsia="Poppins" w:hAnsi="Poppins"/>
          <w:color w:val="ff0000"/>
          <w:rtl w:val="0"/>
        </w:rPr>
        <w:t xml:space="preserve">/ </w:t>
      </w:r>
      <w:r w:rsidDel="00000000" w:rsidR="00000000" w:rsidRPr="00000000">
        <w:rPr>
          <w:rFonts w:ascii="Poppins" w:cs="Poppins" w:eastAsia="Poppins" w:hAnsi="Poppins"/>
          <w:color w:val="ff0000"/>
          <w:rtl w:val="0"/>
        </w:rPr>
        <w:t xml:space="preserve">de la coiffure et des professions connexes du 10 juillet 2006)</w:t>
      </w:r>
      <w:r w:rsidDel="00000000" w:rsidR="00000000" w:rsidRPr="00000000">
        <w:rPr>
          <w:rFonts w:ascii="Poppins" w:cs="Poppins" w:eastAsia="Poppins" w:hAnsi="Poppins"/>
          <w:rtl w:val="0"/>
        </w:rPr>
        <w:t xml:space="preserve"> de</w:t>
      </w:r>
      <w:r w:rsidDel="00000000" w:rsidR="00000000" w:rsidRPr="00000000">
        <w:rPr>
          <w:rFonts w:ascii="Poppins" w:cs="Poppins" w:eastAsia="Poppins" w:hAnsi="Poppins"/>
          <w:color w:val="ff0000"/>
          <w:rtl w:val="0"/>
        </w:rPr>
        <w:t xml:space="preserve"> (Ville)</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le salarié</w:t>
      </w:r>
      <w:r w:rsidDel="00000000" w:rsidR="00000000" w:rsidRPr="00000000">
        <w:rPr>
          <w:rFonts w:ascii="Poppins" w:cs="Poppins" w:eastAsia="Poppins" w:hAnsi="Poppins"/>
          <w:color w:val="ff0000"/>
          <w:rtl w:val="0"/>
        </w:rPr>
        <w:t xml:space="preserve"> </w:t>
      </w:r>
      <w:r w:rsidDel="00000000" w:rsidR="00000000" w:rsidRPr="00000000">
        <w:rPr>
          <w:rFonts w:ascii="Poppins" w:cs="Poppins" w:eastAsia="Poppins" w:hAnsi="Poppins"/>
          <w:rtl w:val="0"/>
        </w:rPr>
        <w:t xml:space="preserve">sera classé(e) dans la catégorie </w:t>
      </w:r>
      <w:r w:rsidDel="00000000" w:rsidR="00000000" w:rsidRPr="00000000">
        <w:rPr>
          <w:rFonts w:ascii="Poppins" w:cs="Poppins" w:eastAsia="Poppins" w:hAnsi="Poppins"/>
          <w:color w:val="ff0000"/>
          <w:rtl w:val="0"/>
        </w:rPr>
        <w:t xml:space="preserve">(Ouvrier, employé, technicien et agents de maîtrise, ingénieurs et cadres)</w:t>
      </w:r>
      <w:r w:rsidDel="00000000" w:rsidR="00000000" w:rsidRPr="00000000">
        <w:rPr>
          <w:rFonts w:ascii="Poppins" w:cs="Poppins" w:eastAsia="Poppins" w:hAnsi="Poppins"/>
          <w:rtl w:val="0"/>
        </w:rPr>
        <w:t xml:space="preserve">, échelon </w:t>
      </w:r>
      <w:r w:rsidDel="00000000" w:rsidR="00000000" w:rsidRPr="00000000">
        <w:rPr>
          <w:rFonts w:ascii="Poppins" w:cs="Poppins" w:eastAsia="Poppins" w:hAnsi="Poppins"/>
          <w:color w:val="ff0000"/>
          <w:rtl w:val="0"/>
        </w:rPr>
        <w:t xml:space="preserve">(1,2 ou 3) </w:t>
      </w:r>
      <w:r w:rsidDel="00000000" w:rsidR="00000000" w:rsidRPr="00000000">
        <w:rPr>
          <w:rFonts w:ascii="Poppins" w:cs="Poppins" w:eastAsia="Poppins" w:hAnsi="Poppins"/>
          <w:rtl w:val="0"/>
        </w:rPr>
        <w:t xml:space="preserve">niveau </w:t>
      </w:r>
      <w:r w:rsidDel="00000000" w:rsidR="00000000" w:rsidRPr="00000000">
        <w:rPr>
          <w:rFonts w:ascii="Poppins" w:cs="Poppins" w:eastAsia="Poppins" w:hAnsi="Poppins"/>
          <w:color w:val="ff0000"/>
          <w:rtl w:val="0"/>
        </w:rPr>
        <w:t xml:space="preserve">(I,  II ou III).</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rPr>
      </w:pPr>
      <w:r w:rsidDel="00000000" w:rsidR="00000000" w:rsidRPr="00000000">
        <w:rPr>
          <w:rFonts w:ascii="Poppins" w:cs="Poppins" w:eastAsia="Poppins" w:hAnsi="Poppins"/>
          <w:rtl w:val="0"/>
        </w:rPr>
        <w:t xml:space="preserve">Toutes les dispositions de la convention susmentionnée s'appliquent au présent contrat, tant qu'elles sont juridiquement opposables à l'entreprise.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color w:val="ff0000"/>
          <w:highlight w:val="yellow"/>
        </w:rPr>
      </w:pPr>
      <w:r w:rsidDel="00000000" w:rsidR="00000000" w:rsidRPr="00000000">
        <w:rPr>
          <w:rFonts w:ascii="Poppins" w:cs="Poppins" w:eastAsia="Poppins" w:hAnsi="Poppins"/>
          <w:rtl w:val="0"/>
        </w:rPr>
        <w:t xml:space="preserve">Une copie de ladite convention collective est mise à la disposition de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dans les locaux de l'établissement.</w:t>
      </w:r>
      <w:r w:rsidDel="00000000" w:rsidR="00000000" w:rsidRPr="00000000">
        <w:rPr>
          <w:rtl w:val="0"/>
        </w:rPr>
      </w:r>
    </w:p>
    <w:p w:rsidR="00000000" w:rsidDel="00000000" w:rsidP="00000000" w:rsidRDefault="00000000" w:rsidRPr="00000000" w14:paraId="00000033">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34">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Fonctions</w:t>
      </w:r>
    </w:p>
    <w:p w:rsidR="00000000" w:rsidDel="00000000" w:rsidP="00000000" w:rsidRDefault="00000000" w:rsidRPr="00000000" w14:paraId="00000035">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36">
      <w:pPr>
        <w:spacing w:line="240" w:lineRule="auto"/>
        <w:jc w:val="both"/>
        <w:rPr>
          <w:rFonts w:ascii="Poppins" w:cs="Poppins" w:eastAsia="Poppins" w:hAnsi="Poppins"/>
          <w:color w:val="ff0000"/>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devra consacrer tous ses efforts au développement de la société en assurant la promotion et la commercialisation des produits et des services auprès de la clientèle, dans le respect de l’éthique et des règles de l’entreprise ainsi que des instructions qui lui seront données. </w:t>
      </w:r>
      <w:r w:rsidDel="00000000" w:rsidR="00000000" w:rsidRPr="00000000">
        <w:rPr>
          <w:rtl w:val="0"/>
        </w:rPr>
      </w:r>
    </w:p>
    <w:p w:rsidR="00000000" w:rsidDel="00000000" w:rsidP="00000000" w:rsidRDefault="00000000" w:rsidRPr="00000000" w14:paraId="00000037">
      <w:pPr>
        <w:spacing w:line="240" w:lineRule="auto"/>
        <w:jc w:val="both"/>
        <w:rPr>
          <w:rFonts w:ascii="Poppins" w:cs="Poppins" w:eastAsia="Poppins" w:hAnsi="Poppins"/>
          <w:color w:val="ff0000"/>
        </w:rPr>
      </w:pPr>
      <w:r w:rsidDel="00000000" w:rsidR="00000000" w:rsidRPr="00000000">
        <w:rPr>
          <w:rtl w:val="0"/>
        </w:rPr>
      </w:r>
    </w:p>
    <w:p w:rsidR="00000000" w:rsidDel="00000000" w:rsidP="00000000" w:rsidRDefault="00000000" w:rsidRPr="00000000" w14:paraId="00000038">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exerçant les fonctions de </w:t>
      </w:r>
      <w:r w:rsidDel="00000000" w:rsidR="00000000" w:rsidRPr="00000000">
        <w:rPr>
          <w:rFonts w:ascii="Poppins" w:cs="Poppins" w:eastAsia="Poppins" w:hAnsi="Poppins"/>
          <w:color w:val="ff0000"/>
          <w:rtl w:val="0"/>
        </w:rPr>
        <w:t xml:space="preserve">(Poste) </w:t>
      </w:r>
      <w:r w:rsidDel="00000000" w:rsidR="00000000" w:rsidRPr="00000000">
        <w:rPr>
          <w:rFonts w:ascii="Poppins" w:cs="Poppins" w:eastAsia="Poppins" w:hAnsi="Poppins"/>
          <w:rtl w:val="0"/>
        </w:rPr>
        <w:t xml:space="preserve">aura notamment la responsabilité de</w:t>
      </w:r>
      <w:r w:rsidDel="00000000" w:rsidR="00000000" w:rsidRPr="00000000">
        <w:rPr>
          <w:rFonts w:ascii="Poppins" w:cs="Poppins" w:eastAsia="Poppins" w:hAnsi="Poppins"/>
          <w:highlight w:val="yellow"/>
          <w:rtl w:val="0"/>
        </w:rPr>
        <w:t xml:space="preserve"> (Listez les tâches) </w:t>
      </w:r>
      <w:r w:rsidDel="00000000" w:rsidR="00000000" w:rsidRPr="00000000">
        <w:rPr>
          <w:rFonts w:ascii="Poppins" w:cs="Poppins" w:eastAsia="Poppins" w:hAnsi="Poppins"/>
          <w:rtl w:val="0"/>
        </w:rPr>
        <w:t xml:space="preserve">: </w:t>
      </w:r>
    </w:p>
    <w:p w:rsidR="00000000" w:rsidDel="00000000" w:rsidP="00000000" w:rsidRDefault="00000000" w:rsidRPr="00000000" w14:paraId="00000039">
      <w:pPr>
        <w:numPr>
          <w:ilvl w:val="0"/>
          <w:numId w:val="1"/>
        </w:numPr>
        <w:spacing w:after="0" w:afterAutospacing="0" w:before="240"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Proposer les produits commercialisés par l’entreprise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w:t>
      </w:r>
    </w:p>
    <w:p w:rsidR="00000000" w:rsidDel="00000000" w:rsidP="00000000" w:rsidRDefault="00000000" w:rsidRPr="00000000" w14:paraId="0000003A">
      <w:pPr>
        <w:numPr>
          <w:ilvl w:val="0"/>
          <w:numId w:val="1"/>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Étude des besoins, présentation de l’offre, négociation et vente des produits et prestations de la société. </w:t>
      </w:r>
    </w:p>
    <w:p w:rsidR="00000000" w:rsidDel="00000000" w:rsidP="00000000" w:rsidRDefault="00000000" w:rsidRPr="00000000" w14:paraId="0000003B">
      <w:pPr>
        <w:numPr>
          <w:ilvl w:val="0"/>
          <w:numId w:val="1"/>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Respect des formes et méthodes commerciales demandées par la direction de l’entreprise.</w:t>
      </w:r>
    </w:p>
    <w:p w:rsidR="00000000" w:rsidDel="00000000" w:rsidP="00000000" w:rsidRDefault="00000000" w:rsidRPr="00000000" w14:paraId="0000003C">
      <w:pPr>
        <w:numPr>
          <w:ilvl w:val="0"/>
          <w:numId w:val="1"/>
        </w:numPr>
        <w:spacing w:after="0" w:afterAutospacing="0" w:line="240" w:lineRule="auto"/>
        <w:ind w:left="720" w:hanging="360"/>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devra obligatoirement mettre à jour le logiciel de caisse de l’entreprise après chaque contact clientèle en respectant les process de l’entreprise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w:t>
      </w:r>
    </w:p>
    <w:p w:rsidR="00000000" w:rsidDel="00000000" w:rsidP="00000000" w:rsidRDefault="00000000" w:rsidRPr="00000000" w14:paraId="0000003D">
      <w:pPr>
        <w:numPr>
          <w:ilvl w:val="0"/>
          <w:numId w:val="1"/>
        </w:numPr>
        <w:spacing w:after="0" w:afterAutospacing="0" w:before="0" w:beforeAutospacing="0"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À chaque sollicitation de la Direction de la société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aura également l’obligation d’intervenir sur les salons / animation. Cette obligation s’impose tous les jours de la semaine, samedi et dimanche inclus.</w:t>
      </w:r>
    </w:p>
    <w:p w:rsidR="00000000" w:rsidDel="00000000" w:rsidP="00000000" w:rsidRDefault="00000000" w:rsidRPr="00000000" w14:paraId="0000003E">
      <w:pPr>
        <w:numPr>
          <w:ilvl w:val="0"/>
          <w:numId w:val="1"/>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3F">
      <w:pPr>
        <w:numPr>
          <w:ilvl w:val="0"/>
          <w:numId w:val="1"/>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40">
      <w:pPr>
        <w:numPr>
          <w:ilvl w:val="0"/>
          <w:numId w:val="1"/>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41">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Ces fonctions et tâches sont néanmoins données à titre indicatif et ne sont ni exhaustives ni définitives.</w:t>
      </w:r>
      <w:r w:rsidDel="00000000" w:rsidR="00000000" w:rsidRPr="00000000">
        <w:rPr>
          <w:rtl w:val="0"/>
        </w:rPr>
      </w:r>
    </w:p>
    <w:p w:rsidR="00000000" w:rsidDel="00000000" w:rsidP="00000000" w:rsidRDefault="00000000" w:rsidRPr="00000000" w14:paraId="00000042">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Lieu de travail</w:t>
      </w:r>
    </w:p>
    <w:p w:rsidR="00000000" w:rsidDel="00000000" w:rsidP="00000000" w:rsidRDefault="00000000" w:rsidRPr="00000000" w14:paraId="00000043">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44">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w:t>
      </w:r>
      <w:r w:rsidDel="00000000" w:rsidR="00000000" w:rsidRPr="00000000">
        <w:rPr>
          <w:rFonts w:ascii="Poppins" w:cs="Poppins" w:eastAsia="Poppins" w:hAnsi="Poppins"/>
          <w:rtl w:val="0"/>
        </w:rPr>
        <w:t xml:space="preserve">salarié</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accomplira</w:t>
      </w:r>
      <w:r w:rsidDel="00000000" w:rsidR="00000000" w:rsidRPr="00000000">
        <w:rPr>
          <w:rFonts w:ascii="Poppins" w:cs="Poppins" w:eastAsia="Poppins" w:hAnsi="Poppins"/>
          <w:rtl w:val="0"/>
        </w:rPr>
        <w:t xml:space="preserve"> ses fonctions au sein des locaux situés à </w:t>
      </w:r>
      <w:r w:rsidDel="00000000" w:rsidR="00000000" w:rsidRPr="00000000">
        <w:rPr>
          <w:rFonts w:ascii="Poppins" w:cs="Poppins" w:eastAsia="Poppins" w:hAnsi="Poppins"/>
          <w:color w:val="ff0000"/>
          <w:rtl w:val="0"/>
        </w:rPr>
        <w:t xml:space="preserve">(Adresse entreprise)</w:t>
      </w:r>
      <w:r w:rsidDel="00000000" w:rsidR="00000000" w:rsidRPr="00000000">
        <w:rPr>
          <w:rFonts w:ascii="Poppins" w:cs="Poppins" w:eastAsia="Poppins" w:hAnsi="Poppins"/>
          <w:rtl w:val="0"/>
        </w:rPr>
        <w:t xml:space="preserve">. Toutefois, le présent contrat pourra être modifié par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 temporairement ou de manière permanente, pour des impératifs liés à l'activité, à l'organisation et/ou au bon fonctionnement de l'entreprise. Elle pourra donc être amenée</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à exercer ses fonctions en tout lieu de la zone géographique où la société est implantée.</w:t>
      </w:r>
    </w:p>
    <w:p w:rsidR="00000000" w:rsidDel="00000000" w:rsidP="00000000" w:rsidRDefault="00000000" w:rsidRPr="00000000" w14:paraId="00000045">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46">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Horaire de travail</w:t>
      </w:r>
    </w:p>
    <w:p w:rsidR="00000000" w:rsidDel="00000000" w:rsidP="00000000" w:rsidRDefault="00000000" w:rsidRPr="00000000" w14:paraId="00000047">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48">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est tenu de respecter les horaires de travail de l'établissement. Ces horaires sont définis comme suit :</w:t>
      </w:r>
      <w:r w:rsidDel="00000000" w:rsidR="00000000" w:rsidRPr="00000000">
        <w:br w:type="page"/>
      </w:r>
      <w:r w:rsidDel="00000000" w:rsidR="00000000" w:rsidRPr="00000000">
        <w:rPr>
          <w:rtl w:val="0"/>
        </w:rPr>
      </w:r>
    </w:p>
    <w:p w:rsidR="00000000" w:rsidDel="00000000" w:rsidP="00000000" w:rsidRDefault="00000000" w:rsidRPr="00000000" w14:paraId="00000049">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4A">
      <w:pPr>
        <w:spacing w:line="240" w:lineRule="auto"/>
        <w:jc w:val="both"/>
        <w:rPr>
          <w:rFonts w:ascii="Poppins" w:cs="Poppins" w:eastAsia="Poppins" w:hAnsi="Poppins"/>
          <w:b w:val="1"/>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215"/>
        <w:tblGridChange w:id="0">
          <w:tblGrid>
            <w:gridCol w:w="1815"/>
            <w:gridCol w:w="7215"/>
          </w:tblGrid>
        </w:tblGridChange>
      </w:tblGrid>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B">
            <w:pPr>
              <w:spacing w:after="240" w:before="240" w:line="240" w:lineRule="auto"/>
              <w:jc w:val="center"/>
              <w:rPr>
                <w:rFonts w:ascii="Poppins" w:cs="Poppins" w:eastAsia="Poppins" w:hAnsi="Poppins"/>
                <w:b w:val="1"/>
              </w:rPr>
            </w:pPr>
            <w:r w:rsidDel="00000000" w:rsidR="00000000" w:rsidRPr="00000000">
              <w:rPr>
                <w:rtl w:val="0"/>
              </w:rPr>
            </w:r>
          </w:p>
        </w:tc>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C">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HORAIRES</w:t>
            </w:r>
          </w:p>
        </w:tc>
      </w:tr>
      <w:tr>
        <w:trPr>
          <w:cantSplit w:val="0"/>
          <w:trHeight w:val="1304.953125" w:hRule="atLeast"/>
          <w:tblHeader w:val="0"/>
        </w:trPr>
        <w:tc>
          <w:tcPr>
            <w:tcBorders>
              <w:top w:color="000000" w:space="0" w:sz="8" w:val="single"/>
              <w:left w:color="000000" w:space="0" w:sz="8" w:val="single"/>
              <w:bottom w:color="000000" w:space="0" w:sz="8" w:val="single"/>
            </w:tcBorders>
            <w:shd w:fill="ffecf8" w:val="clear"/>
            <w:tcMar>
              <w:top w:w="100.0" w:type="dxa"/>
              <w:left w:w="100.0" w:type="dxa"/>
              <w:bottom w:w="100.0" w:type="dxa"/>
              <w:right w:w="100.0" w:type="dxa"/>
            </w:tcMar>
            <w:vAlign w:val="top"/>
          </w:tcPr>
          <w:p w:rsidR="00000000" w:rsidDel="00000000" w:rsidP="00000000" w:rsidRDefault="00000000" w:rsidRPr="00000000" w14:paraId="0000004D">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Lundi</w:t>
            </w:r>
          </w:p>
        </w:tc>
        <w:tc>
          <w:tcPr>
            <w:shd w:fill="ffecf8" w:val="clear"/>
            <w:tcMar>
              <w:top w:w="100.0" w:type="dxa"/>
              <w:left w:w="100.0" w:type="dxa"/>
              <w:bottom w:w="100.0" w:type="dxa"/>
              <w:right w:w="100.0" w:type="dxa"/>
            </w:tcMar>
            <w:vAlign w:val="top"/>
          </w:tcPr>
          <w:p w:rsidR="00000000" w:rsidDel="00000000" w:rsidP="00000000" w:rsidRDefault="00000000" w:rsidRPr="00000000" w14:paraId="0000004E">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4F">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r>
        <w:trPr>
          <w:cantSplit w:val="0"/>
          <w:trHeight w:val="1304.9531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0">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Mardi</w:t>
            </w:r>
          </w:p>
        </w:tc>
        <w:tc>
          <w:tcPr>
            <w:tcBorders>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1">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52">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r>
        <w:trPr>
          <w:cantSplit w:val="0"/>
          <w:trHeight w:val="1304.953125" w:hRule="atLeast"/>
          <w:tblHeader w:val="0"/>
        </w:trPr>
        <w:tc>
          <w:tcPr>
            <w:tcBorders>
              <w:top w:color="000000" w:space="0" w:sz="8" w:val="single"/>
              <w:left w:color="000000" w:space="0" w:sz="8" w:val="single"/>
              <w:bottom w:color="000000" w:space="0" w:sz="8" w:val="single"/>
              <w:right w:color="000000" w:space="0" w:sz="8" w:val="single"/>
            </w:tcBorders>
            <w:shd w:fill="ffecf8" w:val="clear"/>
            <w:tcMar>
              <w:top w:w="100.0" w:type="dxa"/>
              <w:left w:w="100.0" w:type="dxa"/>
              <w:bottom w:w="100.0" w:type="dxa"/>
              <w:right w:w="100.0" w:type="dxa"/>
            </w:tcMar>
            <w:vAlign w:val="top"/>
          </w:tcPr>
          <w:p w:rsidR="00000000" w:rsidDel="00000000" w:rsidP="00000000" w:rsidRDefault="00000000" w:rsidRPr="00000000" w14:paraId="00000053">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Mercredi</w:t>
            </w:r>
          </w:p>
        </w:tc>
        <w:tc>
          <w:tcPr>
            <w:tcBorders>
              <w:top w:color="000000" w:space="0" w:sz="8" w:val="single"/>
              <w:left w:color="000000" w:space="0" w:sz="8" w:val="single"/>
              <w:bottom w:color="000000" w:space="0" w:sz="8" w:val="single"/>
              <w:right w:color="000000" w:space="0" w:sz="8" w:val="single"/>
            </w:tcBorders>
            <w:shd w:fill="ffecf8" w:val="clear"/>
            <w:tcMar>
              <w:top w:w="100.0" w:type="dxa"/>
              <w:left w:w="100.0" w:type="dxa"/>
              <w:bottom w:w="100.0" w:type="dxa"/>
              <w:right w:w="100.0" w:type="dxa"/>
            </w:tcMar>
            <w:vAlign w:val="top"/>
          </w:tcPr>
          <w:p w:rsidR="00000000" w:rsidDel="00000000" w:rsidP="00000000" w:rsidRDefault="00000000" w:rsidRPr="00000000" w14:paraId="00000054">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55">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r>
        <w:trPr>
          <w:cantSplit w:val="0"/>
          <w:trHeight w:val="1304.9531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6">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Jeudi</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7">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58">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r>
        <w:trPr>
          <w:cantSplit w:val="0"/>
          <w:trHeight w:val="1304.953125" w:hRule="atLeast"/>
          <w:tblHeader w:val="0"/>
        </w:trPr>
        <w:tc>
          <w:tcPr>
            <w:tcBorders>
              <w:top w:color="000000" w:space="0" w:sz="8" w:val="single"/>
              <w:left w:color="000000" w:space="0" w:sz="8" w:val="single"/>
              <w:bottom w:color="000000" w:space="0" w:sz="8" w:val="single"/>
              <w:right w:color="000000" w:space="0" w:sz="8" w:val="single"/>
            </w:tcBorders>
            <w:shd w:fill="ffecf8" w:val="clear"/>
            <w:tcMar>
              <w:top w:w="100.0" w:type="dxa"/>
              <w:left w:w="100.0" w:type="dxa"/>
              <w:bottom w:w="100.0" w:type="dxa"/>
              <w:right w:w="100.0" w:type="dxa"/>
            </w:tcMar>
            <w:vAlign w:val="top"/>
          </w:tcPr>
          <w:p w:rsidR="00000000" w:rsidDel="00000000" w:rsidP="00000000" w:rsidRDefault="00000000" w:rsidRPr="00000000" w14:paraId="00000059">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Vendredi</w:t>
            </w:r>
          </w:p>
        </w:tc>
        <w:tc>
          <w:tcPr>
            <w:tcBorders>
              <w:top w:color="000000" w:space="0" w:sz="8" w:val="single"/>
              <w:left w:color="000000" w:space="0" w:sz="8" w:val="single"/>
              <w:bottom w:color="000000" w:space="0" w:sz="8" w:val="single"/>
              <w:right w:color="000000" w:space="0" w:sz="8" w:val="single"/>
            </w:tcBorders>
            <w:shd w:fill="ffecf8" w:val="clear"/>
            <w:tcMar>
              <w:top w:w="100.0" w:type="dxa"/>
              <w:left w:w="100.0" w:type="dxa"/>
              <w:bottom w:w="100.0" w:type="dxa"/>
              <w:right w:w="100.0" w:type="dxa"/>
            </w:tcMar>
            <w:vAlign w:val="top"/>
          </w:tcPr>
          <w:p w:rsidR="00000000" w:rsidDel="00000000" w:rsidP="00000000" w:rsidRDefault="00000000" w:rsidRPr="00000000" w14:paraId="0000005A">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5B">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r>
        <w:trPr>
          <w:cantSplit w:val="0"/>
          <w:trHeight w:val="1304.9531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C">
            <w:pPr>
              <w:spacing w:after="240" w:before="240" w:line="240"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Samedi</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D">
            <w:pPr>
              <w:spacing w:after="240" w:before="240" w:line="240" w:lineRule="auto"/>
              <w:jc w:val="center"/>
              <w:rPr>
                <w:rFonts w:ascii="Poppins" w:cs="Poppins" w:eastAsia="Poppins" w:hAnsi="Poppins"/>
                <w:b w:val="1"/>
                <w:color w:val="ff0000"/>
              </w:rPr>
            </w:pPr>
            <w:r w:rsidDel="00000000" w:rsidR="00000000" w:rsidRPr="00000000">
              <w:rPr>
                <w:rFonts w:ascii="Poppins" w:cs="Poppins" w:eastAsia="Poppins" w:hAnsi="Poppins"/>
                <w:rtl w:val="0"/>
              </w:rPr>
              <w:t xml:space="preserve">De</w:t>
            </w:r>
            <w:r w:rsidDel="00000000" w:rsidR="00000000" w:rsidRPr="00000000">
              <w:rPr>
                <w:rFonts w:ascii="Poppins" w:cs="Poppins" w:eastAsia="Poppins" w:hAnsi="Poppins"/>
                <w:b w:val="1"/>
                <w:color w:val="ea4bb0"/>
                <w:rtl w:val="0"/>
              </w:rPr>
              <w:t xml:space="preserve"> </w:t>
            </w:r>
            <w:r w:rsidDel="00000000" w:rsidR="00000000" w:rsidRPr="00000000">
              <w:rPr>
                <w:rFonts w:ascii="Poppins" w:cs="Poppins" w:eastAsia="Poppins" w:hAnsi="Poppins"/>
                <w:b w:val="1"/>
                <w:color w:val="ff0000"/>
                <w:rtl w:val="0"/>
              </w:rPr>
              <w:t xml:space="preserve">9h15</w:t>
            </w:r>
            <w:r w:rsidDel="00000000" w:rsidR="00000000" w:rsidRPr="00000000">
              <w:rPr>
                <w:rFonts w:ascii="Poppins" w:cs="Poppins" w:eastAsia="Poppins" w:hAnsi="Poppins"/>
                <w:color w:val="ea4bb0"/>
                <w:rtl w:val="0"/>
              </w:rPr>
              <w:t xml:space="preserve">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13h</w:t>
            </w:r>
          </w:p>
          <w:p w:rsidR="00000000" w:rsidDel="00000000" w:rsidP="00000000" w:rsidRDefault="00000000" w:rsidRPr="00000000" w14:paraId="0000005E">
            <w:pPr>
              <w:spacing w:after="240" w:before="240" w:line="240" w:lineRule="auto"/>
              <w:jc w:val="center"/>
              <w:rPr>
                <w:rFonts w:ascii="Poppins" w:cs="Poppins" w:eastAsia="Poppins" w:hAnsi="Poppins"/>
              </w:rPr>
            </w:pPr>
            <w:r w:rsidDel="00000000" w:rsidR="00000000" w:rsidRPr="00000000">
              <w:rPr>
                <w:rFonts w:ascii="Poppins" w:cs="Poppins" w:eastAsia="Poppins" w:hAnsi="Poppins"/>
                <w:rtl w:val="0"/>
              </w:rPr>
              <w:t xml:space="preserve">Puis de </w:t>
            </w:r>
            <w:r w:rsidDel="00000000" w:rsidR="00000000" w:rsidRPr="00000000">
              <w:rPr>
                <w:rFonts w:ascii="Poppins" w:cs="Poppins" w:eastAsia="Poppins" w:hAnsi="Poppins"/>
                <w:b w:val="1"/>
                <w:color w:val="ff0000"/>
                <w:rtl w:val="0"/>
              </w:rPr>
              <w:t xml:space="preserve">14h </w:t>
            </w:r>
            <w:r w:rsidDel="00000000" w:rsidR="00000000" w:rsidRPr="00000000">
              <w:rPr>
                <w:rFonts w:ascii="Poppins" w:cs="Poppins" w:eastAsia="Poppins" w:hAnsi="Poppins"/>
                <w:rtl w:val="0"/>
              </w:rPr>
              <w:t xml:space="preserve">à </w:t>
            </w:r>
            <w:r w:rsidDel="00000000" w:rsidR="00000000" w:rsidRPr="00000000">
              <w:rPr>
                <w:rFonts w:ascii="Poppins" w:cs="Poppins" w:eastAsia="Poppins" w:hAnsi="Poppins"/>
                <w:b w:val="1"/>
                <w:color w:val="ff0000"/>
                <w:rtl w:val="0"/>
              </w:rPr>
              <w:t xml:space="preserve">17h15</w:t>
            </w:r>
            <w:r w:rsidDel="00000000" w:rsidR="00000000" w:rsidRPr="00000000">
              <w:rPr>
                <w:rFonts w:ascii="Poppins" w:cs="Poppins" w:eastAsia="Poppins" w:hAnsi="Poppins"/>
                <w:rtl w:val="0"/>
              </w:rPr>
              <w:t xml:space="preserve">.</w:t>
            </w:r>
          </w:p>
        </w:tc>
      </w:tr>
    </w:tbl>
    <w:p w:rsidR="00000000" w:rsidDel="00000000" w:rsidP="00000000" w:rsidRDefault="00000000" w:rsidRPr="00000000" w14:paraId="0000005F">
      <w:pPr>
        <w:shd w:fill="ffffff" w:val="clear"/>
        <w:spacing w:after="280" w:before="280" w:line="240" w:lineRule="auto"/>
        <w:jc w:val="both"/>
        <w:rPr>
          <w:rFonts w:ascii="Poppins" w:cs="Poppins" w:eastAsia="Poppins" w:hAnsi="Poppins"/>
        </w:rPr>
      </w:pPr>
      <w:r w:rsidDel="00000000" w:rsidR="00000000" w:rsidRPr="00000000">
        <w:rPr>
          <w:rFonts w:ascii="Poppins" w:cs="Poppins" w:eastAsia="Poppins" w:hAnsi="Poppins"/>
          <w:rtl w:val="0"/>
        </w:rPr>
        <w:t xml:space="preserve">Ces horaires sont susceptibles de modification ultérieure de la part de la direction, dans le respect d’un délai de prévenance de 14 jours.</w:t>
      </w:r>
    </w:p>
    <w:p w:rsidR="00000000" w:rsidDel="00000000" w:rsidP="00000000" w:rsidRDefault="00000000" w:rsidRPr="00000000" w14:paraId="00000060">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La durée du travail hebdomadaire de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sera de </w:t>
      </w:r>
      <w:r w:rsidDel="00000000" w:rsidR="00000000" w:rsidRPr="00000000">
        <w:rPr>
          <w:rFonts w:ascii="Poppins" w:cs="Poppins" w:eastAsia="Poppins" w:hAnsi="Poppins"/>
          <w:color w:val="ff0000"/>
          <w:rtl w:val="0"/>
        </w:rPr>
        <w:t xml:space="preserve">(XX)  </w:t>
      </w:r>
      <w:r w:rsidDel="00000000" w:rsidR="00000000" w:rsidRPr="00000000">
        <w:rPr>
          <w:rFonts w:ascii="Poppins" w:cs="Poppins" w:eastAsia="Poppins" w:hAnsi="Poppins"/>
          <w:rtl w:val="0"/>
        </w:rPr>
        <w:t xml:space="preserve">heures. Les horaires de travail sont fixés suivant une organisation de travail spécifique à chaque service.</w:t>
      </w:r>
    </w:p>
    <w:p w:rsidR="00000000" w:rsidDel="00000000" w:rsidP="00000000" w:rsidRDefault="00000000" w:rsidRPr="00000000" w14:paraId="00000061">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Toutefois, ces horaires pourront être modifiés selon les nécessités de l'activité de l'entreprise, sans que cela constitue une modification du contrat de travail. </w:t>
      </w:r>
    </w:p>
    <w:p w:rsidR="00000000" w:rsidDel="00000000" w:rsidP="00000000" w:rsidRDefault="00000000" w:rsidRPr="00000000" w14:paraId="00000062">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Il est expressément convenu que l’intéressée devra s’efforcer, dans toute la mesure du possible, d’adapter sa pratique de l’horaire de travail aux contraintes commerciales, techniques et autres de l’entreprise. </w:t>
      </w:r>
    </w:p>
    <w:p w:rsidR="00000000" w:rsidDel="00000000" w:rsidP="00000000" w:rsidRDefault="00000000" w:rsidRPr="00000000" w14:paraId="00000063">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De fait, compte tenu de la nature de son poste, </w:t>
      </w: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ne pourra en aucun cas exercer son activité depuis son domicile. Dans le cas où la direction venait à constater une absence non justifiée, celle-ci constitue une faute grave. </w:t>
      </w:r>
    </w:p>
    <w:p w:rsidR="00000000" w:rsidDel="00000000" w:rsidP="00000000" w:rsidRDefault="00000000" w:rsidRPr="00000000" w14:paraId="00000064">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Conformément à la législation en vigueur, il est également convenu que le salarié pourra effectuer des heures supplémentaires, en fonction des besoins et impératifs de l'entreprise.  Il s'engage expressément à accepter les heures supplémentaires demandées par l'employeur pour la bonne marche de l'entreprise. Ces heures sont réglementées dans la limite du contingent autorisé et selon les conditions légales et conventionnelles en vigueur.</w:t>
      </w:r>
    </w:p>
    <w:p w:rsidR="00000000" w:rsidDel="00000000" w:rsidP="00000000" w:rsidRDefault="00000000" w:rsidRPr="00000000" w14:paraId="00000065">
      <w:pPr>
        <w:spacing w:after="240" w:before="240"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66">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Rémunération </w:t>
      </w:r>
    </w:p>
    <w:p w:rsidR="00000000" w:rsidDel="00000000" w:rsidP="00000000" w:rsidRDefault="00000000" w:rsidRPr="00000000" w14:paraId="00000067">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68">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La rémunération mensuelle brute sera de </w:t>
      </w:r>
      <w:r w:rsidDel="00000000" w:rsidR="00000000" w:rsidRPr="00000000">
        <w:rPr>
          <w:rFonts w:ascii="Poppins" w:cs="Poppins" w:eastAsia="Poppins" w:hAnsi="Poppins"/>
          <w:color w:val="ff0000"/>
          <w:rtl w:val="0"/>
        </w:rPr>
        <w:t xml:space="preserve">(XXXX) </w:t>
      </w:r>
      <w:r w:rsidDel="00000000" w:rsidR="00000000" w:rsidRPr="00000000">
        <w:rPr>
          <w:rFonts w:ascii="Poppins" w:cs="Poppins" w:eastAsia="Poppins" w:hAnsi="Poppins"/>
          <w:rtl w:val="0"/>
        </w:rPr>
        <w:t xml:space="preserve">euros pour un horaire mensuel de </w:t>
      </w:r>
      <w:r w:rsidDel="00000000" w:rsidR="00000000" w:rsidRPr="00000000">
        <w:rPr>
          <w:rFonts w:ascii="Poppins" w:cs="Poppins" w:eastAsia="Poppins" w:hAnsi="Poppins"/>
          <w:color w:val="ff0000"/>
          <w:rtl w:val="0"/>
        </w:rPr>
        <w:t xml:space="preserve">(XXX)</w:t>
      </w:r>
      <w:r w:rsidDel="00000000" w:rsidR="00000000" w:rsidRPr="00000000">
        <w:rPr>
          <w:rFonts w:ascii="Poppins" w:cs="Poppins" w:eastAsia="Poppins" w:hAnsi="Poppins"/>
          <w:rtl w:val="0"/>
        </w:rPr>
        <w:t xml:space="preserve"> heures. </w:t>
      </w:r>
      <w:r w:rsidDel="00000000" w:rsidR="00000000" w:rsidRPr="00000000">
        <w:rPr>
          <w:rFonts w:ascii="Poppins" w:cs="Poppins" w:eastAsia="Poppins" w:hAnsi="Poppins"/>
          <w:highlight w:val="yellow"/>
          <w:rtl w:val="0"/>
        </w:rPr>
        <w:t xml:space="preserve">(Attention à bien vérifier l’adéquation entre le coefficient hiérarchique et les minima conventionnels)</w:t>
      </w:r>
      <w:r w:rsidDel="00000000" w:rsidR="00000000" w:rsidRPr="00000000">
        <w:rPr>
          <w:rtl w:val="0"/>
        </w:rPr>
      </w:r>
    </w:p>
    <w:p w:rsidR="00000000" w:rsidDel="00000000" w:rsidP="00000000" w:rsidRDefault="00000000" w:rsidRPr="00000000" w14:paraId="00000069">
      <w:pPr>
        <w:spacing w:line="240" w:lineRule="auto"/>
        <w:jc w:val="both"/>
        <w:rPr>
          <w:rFonts w:ascii="Poppins" w:cs="Poppins" w:eastAsia="Poppins" w:hAnsi="Poppins"/>
        </w:rPr>
      </w:pPr>
      <w:r w:rsidDel="00000000" w:rsidR="00000000" w:rsidRPr="00000000">
        <w:rPr>
          <w:rFonts w:ascii="Poppins" w:cs="Poppins" w:eastAsia="Poppins" w:hAnsi="Poppins"/>
          <w:highlight w:val="yellow"/>
          <w:rtl w:val="0"/>
        </w:rPr>
        <w:t xml:space="preserve">(Paragraphe à supprimer si contrat à temps partiel =&gt;) </w:t>
      </w:r>
      <w:r w:rsidDel="00000000" w:rsidR="00000000" w:rsidRPr="00000000">
        <w:rPr>
          <w:rFonts w:ascii="Poppins" w:cs="Poppins" w:eastAsia="Poppins" w:hAnsi="Poppins"/>
          <w:rtl w:val="0"/>
        </w:rPr>
        <w:t xml:space="preserve">Toute heure effectuée au-delà de </w:t>
      </w:r>
      <w:r w:rsidDel="00000000" w:rsidR="00000000" w:rsidRPr="00000000">
        <w:rPr>
          <w:rFonts w:ascii="Poppins" w:cs="Poppins" w:eastAsia="Poppins" w:hAnsi="Poppins"/>
          <w:color w:val="ff0000"/>
          <w:rtl w:val="0"/>
        </w:rPr>
        <w:t xml:space="preserve">(XXX)</w:t>
      </w:r>
      <w:r w:rsidDel="00000000" w:rsidR="00000000" w:rsidRPr="00000000">
        <w:rPr>
          <w:rFonts w:ascii="Poppins" w:cs="Poppins" w:eastAsia="Poppins" w:hAnsi="Poppins"/>
          <w:rtl w:val="0"/>
        </w:rPr>
        <w:t xml:space="preserve"> heures bénéficiera d'une majoration conformément aux dispositions légales et conventionnelles en vigueur, et sera calculée en conséquence.</w:t>
      </w:r>
    </w:p>
    <w:p w:rsidR="00000000" w:rsidDel="00000000" w:rsidP="00000000" w:rsidRDefault="00000000" w:rsidRPr="00000000" w14:paraId="0000006A">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6B">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6C">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Heures complémentaires </w:t>
      </w:r>
      <w:r w:rsidDel="00000000" w:rsidR="00000000" w:rsidRPr="00000000">
        <w:rPr>
          <w:rFonts w:ascii="Poppins" w:cs="Poppins" w:eastAsia="Poppins" w:hAnsi="Poppins"/>
          <w:b w:val="1"/>
          <w:highlight w:val="yellow"/>
          <w:rtl w:val="0"/>
        </w:rPr>
        <w:t xml:space="preserve">(À GARDER SI CONTRAT À TEMPS PARTIEL)</w:t>
      </w:r>
    </w:p>
    <w:p w:rsidR="00000000" w:rsidDel="00000000" w:rsidP="00000000" w:rsidRDefault="00000000" w:rsidRPr="00000000" w14:paraId="0000006D">
      <w:pPr>
        <w:spacing w:line="240" w:lineRule="auto"/>
        <w:ind w:left="720" w:firstLine="0"/>
        <w:jc w:val="both"/>
        <w:rPr>
          <w:rFonts w:ascii="Poppins" w:cs="Poppins" w:eastAsia="Poppins" w:hAnsi="Poppins"/>
          <w:b w:val="1"/>
          <w:highlight w:val="yellow"/>
        </w:rPr>
      </w:pPr>
      <w:r w:rsidDel="00000000" w:rsidR="00000000" w:rsidRPr="00000000">
        <w:rPr>
          <w:rtl w:val="0"/>
        </w:rPr>
      </w:r>
    </w:p>
    <w:p w:rsidR="00000000" w:rsidDel="00000000" w:rsidP="00000000" w:rsidRDefault="00000000" w:rsidRPr="00000000" w14:paraId="0000006E">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a le droit de refuser les heures complémentaires demandées s' il n’en n’a pas été informé 3 jours plus tôt (délai de prévenance) et si elles sont supérieures à 1/10e de la durée hebdomadaire. Ces heures complémentaires seront rémunérées avec une majoration de 12% du salaire. </w:t>
      </w:r>
    </w:p>
    <w:p w:rsidR="00000000" w:rsidDel="00000000" w:rsidP="00000000" w:rsidRDefault="00000000" w:rsidRPr="00000000" w14:paraId="0000006F">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70">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Si les heures complémentaires dépassent 1/10e du temps de travail prévu dans le contrat et restent dans la limite d'un tiers de la durée hebdomadaire, elles pourront être effectuées avec l'accord du salarié. Dans ce cas, ces heures complémentaires bénéficieront d'une majoration de 25%.</w:t>
      </w:r>
    </w:p>
    <w:p w:rsidR="00000000" w:rsidDel="00000000" w:rsidP="00000000" w:rsidRDefault="00000000" w:rsidRPr="00000000" w14:paraId="00000071">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Mode de fixation des primes</w:t>
      </w:r>
    </w:p>
    <w:p w:rsidR="00000000" w:rsidDel="00000000" w:rsidP="00000000" w:rsidRDefault="00000000" w:rsidRPr="00000000" w14:paraId="00000073">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En contrepartie de ses fonctions, </w:t>
      </w:r>
      <w:r w:rsidDel="00000000" w:rsidR="00000000" w:rsidRPr="00000000">
        <w:rPr>
          <w:rFonts w:ascii="Poppins" w:cs="Poppins" w:eastAsia="Poppins" w:hAnsi="Poppins"/>
          <w:color w:val="ff0000"/>
          <w:rtl w:val="0"/>
        </w:rPr>
        <w:t xml:space="preserve">(M./Mme NOM du salarié)</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percevra</w:t>
      </w:r>
      <w:r w:rsidDel="00000000" w:rsidR="00000000" w:rsidRPr="00000000">
        <w:rPr>
          <w:rFonts w:ascii="Poppins" w:cs="Poppins" w:eastAsia="Poppins" w:hAnsi="Poppins"/>
          <w:rtl w:val="0"/>
        </w:rPr>
        <w:t xml:space="preserve"> la rémunération brute mensuelle fixe mentionnée dans l’article ci-dessus. En complément, une rémunération variable composée de diverses primes de résultat sera ajoutée à cette rémunération fixe pour toutes les ventes effectuées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w:t>
      </w:r>
      <w:r w:rsidDel="00000000" w:rsidR="00000000" w:rsidRPr="00000000">
        <w:rPr>
          <w:rFonts w:ascii="Poppins" w:cs="Poppins" w:eastAsia="Poppins" w:hAnsi="Poppins"/>
          <w:rtl w:val="0"/>
        </w:rPr>
        <w:t xml:space="preserve">ans l’éventualité où les conditions mentionnées seront remplies.</w:t>
      </w:r>
    </w:p>
    <w:p w:rsidR="00000000" w:rsidDel="00000000" w:rsidP="00000000" w:rsidRDefault="00000000" w:rsidRPr="00000000" w14:paraId="00000074">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Les critères de la partie variable pourront faire l’objet d’une révision à chaque période commerciale, soit 3 à 4 fois par an, en fonction des produits, des offres et des nouveautés à commercialiser.</w:t>
      </w:r>
    </w:p>
    <w:p w:rsidR="00000000" w:rsidDel="00000000" w:rsidP="00000000" w:rsidRDefault="00000000" w:rsidRPr="00000000" w14:paraId="00000075">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Il est à noter que la modification des primes variables / exceptionnelles sera effective le mois suivant l’annonce de celle-ci par courrier recommandé ou lettre contre signature.</w:t>
      </w:r>
    </w:p>
    <w:p w:rsidR="00000000" w:rsidDel="00000000" w:rsidP="00000000" w:rsidRDefault="00000000" w:rsidRPr="00000000" w14:paraId="00000076">
      <w:pPr>
        <w:numPr>
          <w:ilvl w:val="0"/>
          <w:numId w:val="4"/>
        </w:numPr>
        <w:spacing w:after="240" w:before="240"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Matériels et équipements professionnels</w:t>
      </w:r>
    </w:p>
    <w:p w:rsidR="00000000" w:rsidDel="00000000" w:rsidP="00000000" w:rsidRDefault="00000000" w:rsidRPr="00000000" w14:paraId="00000077">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devra apporter ses meilleurs soins à la garde de la documentation et à tout matériel et équipement qui lui seront remis, afin d’éviter tout risque de détérioration, perte ou vol.</w:t>
      </w:r>
    </w:p>
    <w:p w:rsidR="00000000" w:rsidDel="00000000" w:rsidP="00000000" w:rsidRDefault="00000000" w:rsidRPr="00000000" w14:paraId="00000078">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 matériel et les équipements mis à disposition devront être utilisés exclusivement à titre professionnel. Il est précisé qu'en cas de détérioration ou de perte du matériel ainsi prêté à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 le salarié pourra être tenu de rembourser à l'entreprise la valeur de ce matériel.</w:t>
      </w:r>
    </w:p>
    <w:p w:rsidR="00000000" w:rsidDel="00000000" w:rsidP="00000000" w:rsidRDefault="00000000" w:rsidRPr="00000000" w14:paraId="00000079">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Congés payés</w:t>
      </w:r>
    </w:p>
    <w:p w:rsidR="00000000" w:rsidDel="00000000" w:rsidP="00000000" w:rsidRDefault="00000000" w:rsidRPr="00000000" w14:paraId="0000007A">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w:t>
      </w:r>
      <w:r w:rsidDel="00000000" w:rsidR="00000000" w:rsidRPr="00000000">
        <w:rPr>
          <w:rFonts w:ascii="Poppins" w:cs="Poppins" w:eastAsia="Poppins" w:hAnsi="Poppins"/>
          <w:rtl w:val="0"/>
        </w:rPr>
        <w:t xml:space="preserve">bénéficiera</w:t>
      </w:r>
      <w:r w:rsidDel="00000000" w:rsidR="00000000" w:rsidRPr="00000000">
        <w:rPr>
          <w:rFonts w:ascii="Poppins" w:cs="Poppins" w:eastAsia="Poppins" w:hAnsi="Poppins"/>
          <w:rtl w:val="0"/>
        </w:rPr>
        <w:t xml:space="preserve"> des congés payés institués par les dispositions légales et conventionnelles, soit 2,5 jours ouvrables de congés payés par mois de travail effectif, soit 30 jours ouvrables pour une période de travail calculée du 1er juin de l'année précédente au 31 mai de l'année en cours. </w:t>
      </w:r>
      <w:r w:rsidDel="00000000" w:rsidR="00000000" w:rsidRPr="00000000">
        <w:rPr>
          <w:rFonts w:ascii="Poppins" w:cs="Poppins" w:eastAsia="Poppins" w:hAnsi="Poppins"/>
          <w:rtl w:val="0"/>
        </w:rPr>
        <w:t xml:space="preserve">Les congés imposés se déroulent </w:t>
      </w:r>
      <w:r w:rsidDel="00000000" w:rsidR="00000000" w:rsidRPr="00000000">
        <w:rPr>
          <w:rFonts w:ascii="Poppins" w:cs="Poppins" w:eastAsia="Poppins" w:hAnsi="Poppins"/>
          <w:color w:val="ff0000"/>
          <w:rtl w:val="0"/>
        </w:rPr>
        <w:t xml:space="preserve">(Indiquez la période, par exemple : en été durant les trois premières semaines du mois d’août et la première semaine des vacances scolaires de Noël).</w:t>
      </w:r>
      <w:r w:rsidDel="00000000" w:rsidR="00000000" w:rsidRPr="00000000">
        <w:rPr>
          <w:rFonts w:ascii="Poppins" w:cs="Poppins" w:eastAsia="Poppins" w:hAnsi="Poppins"/>
          <w:rtl w:val="0"/>
        </w:rPr>
        <w:t xml:space="preserve"> </w:t>
      </w:r>
    </w:p>
    <w:p w:rsidR="00000000" w:rsidDel="00000000" w:rsidP="00000000" w:rsidRDefault="00000000" w:rsidRPr="00000000" w14:paraId="0000007B">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Toutefois, ces dates pourront faire l’objet d’une modification dans le cas d’une nécessité liée à l’activité de l’entreprise, dans ce cas, le salarié sera prévenu par écrit au minimum  30 jours avant la date effective. </w:t>
      </w:r>
    </w:p>
    <w:p w:rsidR="00000000" w:rsidDel="00000000" w:rsidP="00000000" w:rsidRDefault="00000000" w:rsidRPr="00000000" w14:paraId="0000007C">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Les dates de congés restants seront déterminées par accord entre la direction et le salarié, selon les nécessités de l'activité et les impératifs d'organisation de l'entreprise.</w:t>
      </w:r>
    </w:p>
    <w:p w:rsidR="00000000" w:rsidDel="00000000" w:rsidP="00000000" w:rsidRDefault="00000000" w:rsidRPr="00000000" w14:paraId="0000007D">
      <w:pPr>
        <w:numPr>
          <w:ilvl w:val="0"/>
          <w:numId w:val="4"/>
        </w:numPr>
        <w:spacing w:after="240" w:before="240"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Congés exceptionnels payés </w:t>
      </w:r>
    </w:p>
    <w:p w:rsidR="00000000" w:rsidDel="00000000" w:rsidP="00000000" w:rsidRDefault="00000000" w:rsidRPr="00000000" w14:paraId="0000007E">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Une autorisation exceptionnelle d’absence de 4 jours ouvrables sera accordée au salarié, sans condition d’ancienneté, à l’occasion de son mariage ou à la conclusion d’un Pacs.</w:t>
      </w:r>
    </w:p>
    <w:p w:rsidR="00000000" w:rsidDel="00000000" w:rsidP="00000000" w:rsidRDefault="00000000" w:rsidRPr="00000000" w14:paraId="0000007F">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Un congé exceptionnel de 3 jours ouvrables sera accordé au salarié en cas de décès de son conjoint, de son partenaire de Pacs, de son père, de sa mère ou d’un enfant.</w:t>
      </w:r>
    </w:p>
    <w:p w:rsidR="00000000" w:rsidDel="00000000" w:rsidP="00000000" w:rsidRDefault="00000000" w:rsidRPr="00000000" w14:paraId="00000080">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Un congé exceptionnel de 1 jour ouvrable sera accordé au salarié en cas de mariage d’un enfant.</w:t>
      </w:r>
    </w:p>
    <w:p w:rsidR="00000000" w:rsidDel="00000000" w:rsidP="00000000" w:rsidRDefault="00000000" w:rsidRPr="00000000" w14:paraId="00000081">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Un congé exceptionnel de 1 jour ouvrable sera accordé au salarié en cas du décès du grand-père, de la grand-mère, du beau-père, de la belle-mère, du frère, de la sœur, du beau-frère, de la belle-sœur, du gendre ou de la belle-fille, la nièce et le neveu.</w:t>
      </w:r>
    </w:p>
    <w:p w:rsidR="00000000" w:rsidDel="00000000" w:rsidP="00000000" w:rsidRDefault="00000000" w:rsidRPr="00000000" w14:paraId="00000082">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Conformément aux dispositions légales en vigueur, un congé de 3 jours sera accordé en cas de naissance ou d’arrivée au foyer d’un enfant adopté.</w:t>
      </w:r>
    </w:p>
    <w:p w:rsidR="00000000" w:rsidDel="00000000" w:rsidP="00000000" w:rsidRDefault="00000000" w:rsidRPr="00000000" w14:paraId="00000083">
      <w:pPr>
        <w:numPr>
          <w:ilvl w:val="0"/>
          <w:numId w:val="4"/>
        </w:numPr>
        <w:spacing w:line="240" w:lineRule="auto"/>
        <w:ind w:left="720" w:right="56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Heures d’absence </w:t>
      </w:r>
      <w:r w:rsidDel="00000000" w:rsidR="00000000" w:rsidRPr="00000000">
        <w:rPr>
          <w:rtl w:val="0"/>
        </w:rPr>
      </w:r>
    </w:p>
    <w:p w:rsidR="00000000" w:rsidDel="00000000" w:rsidP="00000000" w:rsidRDefault="00000000" w:rsidRPr="00000000" w14:paraId="00000084">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Les heures d'absences ou d'aménagement d'horaires pour convenance personnelle devront obligatoirement recevoir l'accord du chef d'Entreprise, faute de quoi ces absences seront considérées comme injustifiées.  </w:t>
      </w:r>
    </w:p>
    <w:p w:rsidR="00000000" w:rsidDel="00000000" w:rsidP="00000000" w:rsidRDefault="00000000" w:rsidRPr="00000000" w14:paraId="00000085">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En cas d'absence pour maladie, le salarié devra prévenir de son absence dans les plus brefs délais. Il devra ensuite justifier son absence dans les 48 heures, par la production d'un certificat médical, faute de quoi cette absence sera considérée comme injustifiée et </w:t>
      </w:r>
      <w:r w:rsidDel="00000000" w:rsidR="00000000" w:rsidRPr="00000000">
        <w:rPr>
          <w:rFonts w:ascii="Poppins" w:cs="Poppins" w:eastAsia="Poppins" w:hAnsi="Poppins"/>
          <w:rtl w:val="0"/>
        </w:rPr>
        <w:t xml:space="preserve">constituera</w:t>
      </w:r>
      <w:r w:rsidDel="00000000" w:rsidR="00000000" w:rsidRPr="00000000">
        <w:rPr>
          <w:rFonts w:ascii="Poppins" w:cs="Poppins" w:eastAsia="Poppins" w:hAnsi="Poppins"/>
          <w:rtl w:val="0"/>
        </w:rPr>
        <w:t xml:space="preserve"> une faute grave.</w:t>
      </w:r>
    </w:p>
    <w:p w:rsidR="00000000" w:rsidDel="00000000" w:rsidP="00000000" w:rsidRDefault="00000000" w:rsidRPr="00000000" w14:paraId="00000086">
      <w:pPr>
        <w:numPr>
          <w:ilvl w:val="0"/>
          <w:numId w:val="4"/>
        </w:numPr>
        <w:spacing w:after="240" w:before="240"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Autorisation d’absence</w:t>
      </w:r>
      <w:r w:rsidDel="00000000" w:rsidR="00000000" w:rsidRPr="00000000">
        <w:rPr>
          <w:rtl w:val="0"/>
        </w:rPr>
      </w:r>
    </w:p>
    <w:p w:rsidR="00000000" w:rsidDel="00000000" w:rsidP="00000000" w:rsidRDefault="00000000" w:rsidRPr="00000000" w14:paraId="00000087">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En cas de maladie de son conjoint ou de l’un de ses enfants à charge, le salarié pourra bénéficier à sa demande d’un congé sans solde, sans que la durée de ce congé puisse excéder 1 mois.</w:t>
      </w:r>
    </w:p>
    <w:p w:rsidR="00000000" w:rsidDel="00000000" w:rsidP="00000000" w:rsidRDefault="00000000" w:rsidRPr="00000000" w14:paraId="00000088">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Ces dispositions sont complémentaires à celles concernant le congé parental de présence parentale, le congé de solidarité familiale, le congé de soutien familial.</w:t>
      </w:r>
    </w:p>
    <w:p w:rsidR="00000000" w:rsidDel="00000000" w:rsidP="00000000" w:rsidRDefault="00000000" w:rsidRPr="00000000" w14:paraId="00000089">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désirant bénéficier de ce congé exceptionnel devra en aviser son employeur par lettre recommandée avec avis de réception au plus tard dans les 48 heures suivant le début de ce congé.</w:t>
      </w:r>
    </w:p>
    <w:p w:rsidR="00000000" w:rsidDel="00000000" w:rsidP="00000000" w:rsidRDefault="00000000" w:rsidRPr="00000000" w14:paraId="0000008A">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Retraite et prévoyance</w:t>
      </w:r>
    </w:p>
    <w:p w:rsidR="00000000" w:rsidDel="00000000" w:rsidP="00000000" w:rsidRDefault="00000000" w:rsidRPr="00000000" w14:paraId="0000008B">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8C">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appartenant à la catégorie professionnelle des</w:t>
      </w:r>
      <w:r w:rsidDel="00000000" w:rsidR="00000000" w:rsidRPr="00000000">
        <w:rPr>
          <w:rFonts w:ascii="Poppins" w:cs="Poppins" w:eastAsia="Poppins" w:hAnsi="Poppins"/>
          <w:rtl w:val="0"/>
        </w:rPr>
        <w:t xml:space="preserve"> employés </w:t>
      </w:r>
      <w:r w:rsidDel="00000000" w:rsidR="00000000" w:rsidRPr="00000000">
        <w:rPr>
          <w:rFonts w:ascii="Poppins" w:cs="Poppins" w:eastAsia="Poppins" w:hAnsi="Poppins"/>
          <w:rtl w:val="0"/>
        </w:rPr>
        <w:t xml:space="preserve">sera affilié dès son arrivée dans l’entreprise à : </w:t>
      </w:r>
    </w:p>
    <w:p w:rsidR="00000000" w:rsidDel="00000000" w:rsidP="00000000" w:rsidRDefault="00000000" w:rsidRPr="00000000" w14:paraId="0000008D">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8E">
      <w:pPr>
        <w:numPr>
          <w:ilvl w:val="0"/>
          <w:numId w:val="2"/>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Caisse de retraire : </w:t>
      </w:r>
      <w:r w:rsidDel="00000000" w:rsidR="00000000" w:rsidRPr="00000000">
        <w:rPr>
          <w:rFonts w:ascii="Poppins" w:cs="Poppins" w:eastAsia="Poppins" w:hAnsi="Poppins"/>
          <w:color w:val="ff0000"/>
          <w:rtl w:val="0"/>
        </w:rPr>
        <w:t xml:space="preserve">(Nom et adresse de l’organisme de retraite)  </w:t>
        <w:br w:type="textWrapping"/>
        <w:t xml:space="preserve">[Précisez le type d’assurance]</w:t>
      </w:r>
    </w:p>
    <w:p w:rsidR="00000000" w:rsidDel="00000000" w:rsidP="00000000" w:rsidRDefault="00000000" w:rsidRPr="00000000" w14:paraId="0000008F">
      <w:pPr>
        <w:spacing w:line="240" w:lineRule="auto"/>
        <w:ind w:left="720" w:firstLine="0"/>
        <w:jc w:val="both"/>
        <w:rPr>
          <w:rFonts w:ascii="Poppins" w:cs="Poppins" w:eastAsia="Poppins" w:hAnsi="Poppins"/>
          <w:color w:val="ff0000"/>
        </w:rPr>
      </w:pPr>
      <w:r w:rsidDel="00000000" w:rsidR="00000000" w:rsidRPr="00000000">
        <w:rPr>
          <w:rtl w:val="0"/>
        </w:rPr>
      </w:r>
    </w:p>
    <w:p w:rsidR="00000000" w:rsidDel="00000000" w:rsidP="00000000" w:rsidRDefault="00000000" w:rsidRPr="00000000" w14:paraId="00000090">
      <w:pPr>
        <w:numPr>
          <w:ilvl w:val="0"/>
          <w:numId w:val="2"/>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Régime de prévoyance </w:t>
      </w:r>
      <w:r w:rsidDel="00000000" w:rsidR="00000000" w:rsidRPr="00000000">
        <w:rPr>
          <w:rFonts w:ascii="Poppins" w:cs="Poppins" w:eastAsia="Poppins" w:hAnsi="Poppins"/>
          <w:color w:val="ff0000"/>
          <w:rtl w:val="0"/>
        </w:rPr>
        <w:t xml:space="preserve">(Nom et adresse de l’organisme de prévoyance) </w:t>
        <w:br w:type="textWrapping"/>
        <w:t xml:space="preserve">[Précisez le type d’assurance]</w:t>
      </w:r>
      <w:r w:rsidDel="00000000" w:rsidR="00000000" w:rsidRPr="00000000">
        <w:rPr>
          <w:rtl w:val="0"/>
        </w:rPr>
      </w:r>
    </w:p>
    <w:p w:rsidR="00000000" w:rsidDel="00000000" w:rsidP="00000000" w:rsidRDefault="00000000" w:rsidRPr="00000000" w14:paraId="00000091">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92">
      <w:pPr>
        <w:spacing w:line="240" w:lineRule="auto"/>
        <w:ind w:left="280" w:right="560" w:firstLine="0"/>
        <w:jc w:val="both"/>
        <w:rPr>
          <w:rFonts w:ascii="Poppins" w:cs="Poppins" w:eastAsia="Poppins" w:hAnsi="Poppins"/>
        </w:rPr>
      </w:pPr>
      <w:r w:rsidDel="00000000" w:rsidR="00000000" w:rsidRPr="00000000">
        <w:rPr>
          <w:rFonts w:ascii="Poppins" w:cs="Poppins" w:eastAsia="Poppins" w:hAnsi="Poppins"/>
          <w:rtl w:val="0"/>
        </w:rPr>
        <w:t xml:space="preserve">Conformément à l’accord d’entreprise en vigueur,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pourra bénéficier de la </w:t>
      </w:r>
      <w:r w:rsidDel="00000000" w:rsidR="00000000" w:rsidRPr="00000000">
        <w:rPr>
          <w:rFonts w:ascii="Poppins" w:cs="Poppins" w:eastAsia="Poppins" w:hAnsi="Poppins"/>
          <w:b w:val="1"/>
          <w:rtl w:val="0"/>
        </w:rPr>
        <w:t xml:space="preserve">mutuelle d’entreprise</w:t>
      </w:r>
      <w:r w:rsidDel="00000000" w:rsidR="00000000" w:rsidRPr="00000000">
        <w:rPr>
          <w:rFonts w:ascii="Poppins" w:cs="Poppins" w:eastAsia="Poppins" w:hAnsi="Poppins"/>
          <w:rtl w:val="0"/>
        </w:rPr>
        <w:t xml:space="preserve"> sauf en cas de refus de sa part stipulé par écrit : </w:t>
      </w:r>
      <w:r w:rsidDel="00000000" w:rsidR="00000000" w:rsidRPr="00000000">
        <w:rPr>
          <w:rFonts w:ascii="Poppins" w:cs="Poppins" w:eastAsia="Poppins" w:hAnsi="Poppins"/>
          <w:color w:val="ff0000"/>
          <w:rtl w:val="0"/>
        </w:rPr>
        <w:t xml:space="preserve">(Adresse de la mutuelle)</w:t>
      </w:r>
      <w:r w:rsidDel="00000000" w:rsidR="00000000" w:rsidRPr="00000000">
        <w:rPr>
          <w:rtl w:val="0"/>
        </w:rPr>
      </w:r>
    </w:p>
    <w:p w:rsidR="00000000" w:rsidDel="00000000" w:rsidP="00000000" w:rsidRDefault="00000000" w:rsidRPr="00000000" w14:paraId="00000093">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94">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Rupture du contrat (hors période d’essai)</w:t>
      </w:r>
    </w:p>
    <w:p w:rsidR="00000000" w:rsidDel="00000000" w:rsidP="00000000" w:rsidRDefault="00000000" w:rsidRPr="00000000" w14:paraId="00000095">
      <w:pPr>
        <w:spacing w:after="240" w:before="240" w:line="240" w:lineRule="auto"/>
        <w:jc w:val="both"/>
        <w:rPr>
          <w:rFonts w:ascii="Poppins" w:cs="Poppins" w:eastAsia="Poppins" w:hAnsi="Poppins"/>
        </w:rPr>
      </w:pPr>
      <w:r w:rsidDel="00000000" w:rsidR="00000000" w:rsidRPr="00000000">
        <w:rPr>
          <w:rFonts w:ascii="Poppins" w:cs="Poppins" w:eastAsia="Poppins" w:hAnsi="Poppins"/>
          <w:rtl w:val="0"/>
        </w:rPr>
        <w:t xml:space="preserve">Sous condition de validation de la période d'essai, le présent contrat est à durée indéterminée. Il pourra prendre fin à tout moment, à l'initiative du salarié ou de l'Entreprise, sous respect des dispositions légales et conventionnelles en vigueur et hormis cas de faute grave ou lourde ou cas de force majeure.  Le délai de préavis dû par l'entreprise en cas de rupture du contrat de travail est fixé par les articles L 122-5 et L 122-6 du Code du travail, ainsi que par la convention collective applicable dans l'entreprise, en fonction de l'ancienneté que le salarié aura acquise au moment de son départ.</w:t>
      </w:r>
    </w:p>
    <w:p w:rsidR="00000000" w:rsidDel="00000000" w:rsidP="00000000" w:rsidRDefault="00000000" w:rsidRPr="00000000" w14:paraId="00000096">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Si l'employeur décide de rompre le contrat pour une cause réelle et sérieuse, cela entraînera le versement d'une indemnité de licenciement si le salarié compte au moins 1 an d'ancienneté. Le montant de cette indemnité sera calculé en fonction du barème le plus favorable, qui sera déterminé soit par la loi, soit par la convention collective.</w:t>
      </w:r>
    </w:p>
    <w:p w:rsidR="00000000" w:rsidDel="00000000" w:rsidP="00000000" w:rsidRDefault="00000000" w:rsidRPr="00000000" w14:paraId="00000097">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Il convient de noter que cette indemnité n'est en aucun cas </w:t>
      </w:r>
      <w:r w:rsidDel="00000000" w:rsidR="00000000" w:rsidRPr="00000000">
        <w:rPr>
          <w:rFonts w:ascii="Poppins" w:cs="Poppins" w:eastAsia="Poppins" w:hAnsi="Poppins"/>
          <w:rtl w:val="0"/>
        </w:rPr>
        <w:t xml:space="preserve">versé</w:t>
      </w:r>
      <w:r w:rsidDel="00000000" w:rsidR="00000000" w:rsidRPr="00000000">
        <w:rPr>
          <w:rFonts w:ascii="Poppins" w:cs="Poppins" w:eastAsia="Poppins" w:hAnsi="Poppins"/>
          <w:rtl w:val="0"/>
        </w:rPr>
        <w:t xml:space="preserve"> pour : une faute grave, une faute lourde ou en cas de force majeure.</w:t>
      </w:r>
    </w:p>
    <w:p w:rsidR="00000000" w:rsidDel="00000000" w:rsidP="00000000" w:rsidRDefault="00000000" w:rsidRPr="00000000" w14:paraId="00000098">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99">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Conditions d’activités et obligations</w:t>
      </w:r>
    </w:p>
    <w:p w:rsidR="00000000" w:rsidDel="00000000" w:rsidP="00000000" w:rsidRDefault="00000000" w:rsidRPr="00000000" w14:paraId="0000009A">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9B">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w:t>
      </w:r>
      <w:r w:rsidDel="00000000" w:rsidR="00000000" w:rsidRPr="00000000">
        <w:rPr>
          <w:rFonts w:ascii="Poppins" w:cs="Poppins" w:eastAsia="Poppins" w:hAnsi="Poppins"/>
          <w:rtl w:val="0"/>
        </w:rPr>
        <w:t xml:space="preserve">exercera</w:t>
      </w:r>
      <w:r w:rsidDel="00000000" w:rsidR="00000000" w:rsidRPr="00000000">
        <w:rPr>
          <w:rFonts w:ascii="Poppins" w:cs="Poppins" w:eastAsia="Poppins" w:hAnsi="Poppins"/>
          <w:rtl w:val="0"/>
        </w:rPr>
        <w:t xml:space="preserve"> ses fonctions sous l’autorité et dans le cadre des instructions données par </w:t>
      </w:r>
      <w:r w:rsidDel="00000000" w:rsidR="00000000" w:rsidRPr="00000000">
        <w:rPr>
          <w:rFonts w:ascii="Poppins" w:cs="Poppins" w:eastAsia="Poppins" w:hAnsi="Poppins"/>
          <w:color w:val="ff0000"/>
          <w:rtl w:val="0"/>
        </w:rPr>
        <w:t xml:space="preserve">(NOM, Prénom de l’employeur)</w:t>
      </w:r>
      <w:r w:rsidDel="00000000" w:rsidR="00000000" w:rsidRPr="00000000">
        <w:rPr>
          <w:rFonts w:ascii="Poppins" w:cs="Poppins" w:eastAsia="Poppins" w:hAnsi="Poppins"/>
          <w:rtl w:val="0"/>
        </w:rPr>
        <w:t xml:space="preserve"> ou de toute personne habilitée à cet effet. Il s'engage à suivre toutes les instructions et consignes spécifiques qui lui seront données, ainsi qu'à respecter strictement une obligation de confidentialité concernant les activités de l'entreprise.</w:t>
      </w:r>
    </w:p>
    <w:p w:rsidR="00000000" w:rsidDel="00000000" w:rsidP="00000000" w:rsidRDefault="00000000" w:rsidRPr="00000000" w14:paraId="0000009C">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9D">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 </w:t>
      </w:r>
    </w:p>
    <w:p w:rsidR="00000000" w:rsidDel="00000000" w:rsidP="00000000" w:rsidRDefault="00000000" w:rsidRPr="00000000" w14:paraId="0000009E">
      <w:pPr>
        <w:numPr>
          <w:ilvl w:val="0"/>
          <w:numId w:val="3"/>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S’engage à se conformer aux dispositions du Règlement intérieur de la société (annexe 2), de la Convention collective en vigueur dans l’entreprise, et de toutes les notes ou consignes établies par la Direction ou le chef de Service.</w:t>
      </w:r>
    </w:p>
    <w:p w:rsidR="00000000" w:rsidDel="00000000" w:rsidP="00000000" w:rsidRDefault="00000000" w:rsidRPr="00000000" w14:paraId="0000009F">
      <w:pPr>
        <w:numPr>
          <w:ilvl w:val="0"/>
          <w:numId w:val="3"/>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Déclare n'être liée à aucune autre Entreprise et avoir quitté son précédent emploi libre de tout engagement et de toute clause de non-concurrence </w:t>
      </w:r>
      <w:r w:rsidDel="00000000" w:rsidR="00000000" w:rsidRPr="00000000">
        <w:rPr>
          <w:rFonts w:ascii="Poppins" w:cs="Poppins" w:eastAsia="Poppins" w:hAnsi="Poppins"/>
          <w:rtl w:val="0"/>
        </w:rPr>
        <w:t xml:space="preserve">antérieure</w:t>
      </w:r>
      <w:r w:rsidDel="00000000" w:rsidR="00000000" w:rsidRPr="00000000">
        <w:rPr>
          <w:rFonts w:ascii="Poppins" w:cs="Poppins" w:eastAsia="Poppins" w:hAnsi="Poppins"/>
          <w:rtl w:val="0"/>
        </w:rPr>
        <w:t xml:space="preserve"> éventuelle, être en conformité avec la Législation et les Règlements relatifs à l'emploi de la Main-d’œuvre.</w:t>
      </w:r>
    </w:p>
    <w:p w:rsidR="00000000" w:rsidDel="00000000" w:rsidP="00000000" w:rsidRDefault="00000000" w:rsidRPr="00000000" w14:paraId="000000A0">
      <w:pPr>
        <w:numPr>
          <w:ilvl w:val="0"/>
          <w:numId w:val="3"/>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S’engage à n’exercer aucune tâche professionnelle en dehors de ses fonctions auxquelles elle doit consacrer toute son activité. Cette obligation de fidélité et de non-concurrence lui interdit de s’intéresser directement ou indirectement à une entreprise concurrente ou d’y collaborer sous quelque forme que ce soit.</w:t>
      </w:r>
    </w:p>
    <w:p w:rsidR="00000000" w:rsidDel="00000000" w:rsidP="00000000" w:rsidRDefault="00000000" w:rsidRPr="00000000" w14:paraId="000000A1">
      <w:pPr>
        <w:numPr>
          <w:ilvl w:val="0"/>
          <w:numId w:val="3"/>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S’engage à respecter l'obligation de discrétion professionnelle mise à la charge de tous les collaborateurs de la Société. </w:t>
      </w:r>
    </w:p>
    <w:p w:rsidR="00000000" w:rsidDel="00000000" w:rsidP="00000000" w:rsidRDefault="00000000" w:rsidRPr="00000000" w14:paraId="000000A2">
      <w:pPr>
        <w:numPr>
          <w:ilvl w:val="0"/>
          <w:numId w:val="3"/>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devra se conformer rigoureusement aux tarifs et conditions de vente de la société. Toute modification des conditions de vente sera subordonnée à l’accord préalable et express de la Direction.</w:t>
      </w:r>
    </w:p>
    <w:p w:rsidR="00000000" w:rsidDel="00000000" w:rsidP="00000000" w:rsidRDefault="00000000" w:rsidRPr="00000000" w14:paraId="000000A3">
      <w:pPr>
        <w:numPr>
          <w:ilvl w:val="0"/>
          <w:numId w:val="3"/>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Le salarié en contact direct avec la clientèle a l’obligation d’adopter une tenue vestimentaire correcte en accord avec l’image de l’entreprise et en lien avec la clientèle de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 : </w:t>
      </w:r>
      <w:r w:rsidDel="00000000" w:rsidR="00000000" w:rsidRPr="00000000">
        <w:rPr>
          <w:rFonts w:ascii="Poppins" w:cs="Poppins" w:eastAsia="Poppins" w:hAnsi="Poppins"/>
          <w:color w:val="ff0000"/>
          <w:rtl w:val="0"/>
        </w:rPr>
        <w:t xml:space="preserve">tablier, uniforme de l’entreprise, robe, chemisier, jupe, tailleur, pantalon et chaussures de ville, chemise.  </w:t>
      </w:r>
      <w:r w:rsidDel="00000000" w:rsidR="00000000" w:rsidRPr="00000000">
        <w:rPr>
          <w:rFonts w:ascii="Poppins" w:cs="Poppins" w:eastAsia="Poppins" w:hAnsi="Poppins"/>
          <w:i w:val="1"/>
          <w:color w:val="ff0000"/>
          <w:highlight w:val="white"/>
          <w:rtl w:val="0"/>
        </w:rPr>
        <w:t xml:space="preserve">« Article 8 du règlement intérieur en annexe 2 »</w:t>
      </w:r>
      <w:r w:rsidDel="00000000" w:rsidR="00000000" w:rsidRPr="00000000">
        <w:rPr>
          <w:rFonts w:ascii="Poppins" w:cs="Poppins" w:eastAsia="Poppins" w:hAnsi="Poppins"/>
          <w:highlight w:val="white"/>
          <w:rtl w:val="0"/>
        </w:rPr>
        <w:t xml:space="preserve">. </w:t>
      </w:r>
    </w:p>
    <w:p w:rsidR="00000000" w:rsidDel="00000000" w:rsidP="00000000" w:rsidRDefault="00000000" w:rsidRPr="00000000" w14:paraId="000000A4">
      <w:pPr>
        <w:numPr>
          <w:ilvl w:val="0"/>
          <w:numId w:val="3"/>
        </w:numPr>
        <w:spacing w:line="240" w:lineRule="auto"/>
        <w:ind w:left="720" w:right="340" w:hanging="360"/>
        <w:jc w:val="both"/>
        <w:rPr>
          <w:rFonts w:ascii="Poppins" w:cs="Poppins" w:eastAsia="Poppins" w:hAnsi="Poppins"/>
        </w:rPr>
      </w:pPr>
      <w:r w:rsidDel="00000000" w:rsidR="00000000" w:rsidRPr="00000000">
        <w:rPr>
          <w:rFonts w:ascii="Poppins" w:cs="Poppins" w:eastAsia="Poppins" w:hAnsi="Poppins"/>
          <w:rtl w:val="0"/>
        </w:rPr>
        <w:t xml:space="preserve">Exemples de tenue interdite : Vêtements comportant des messages violents, racistes, sexistes, homophobes, grossiers ou vulgaires, survêtement/jogging, short/bermuda, chaussure ouverte/claquette, basket, sweat capuche, vêtements troués/abîmés/sales, ou toutes autres tenues en inadéquations avec le poste. Dans le cadre de son activité, le salarié est tenu de conserver une hygiène irréprochable : barbe, rasage et coiffure propres (entretenues et taillées), une bonne hygiène corporelle, ongles entretenus, maquillage soigné.</w:t>
      </w:r>
      <w:r w:rsidDel="00000000" w:rsidR="00000000" w:rsidRPr="00000000">
        <w:rPr>
          <w:rtl w:val="0"/>
        </w:rPr>
      </w:r>
    </w:p>
    <w:p w:rsidR="00000000" w:rsidDel="00000000" w:rsidP="00000000" w:rsidRDefault="00000000" w:rsidRPr="00000000" w14:paraId="000000A5">
      <w:pPr>
        <w:numPr>
          <w:ilvl w:val="0"/>
          <w:numId w:val="5"/>
        </w:numPr>
        <w:spacing w:line="240" w:lineRule="auto"/>
        <w:ind w:left="720" w:right="340" w:hanging="360"/>
        <w:jc w:val="both"/>
        <w:rPr/>
      </w:pPr>
      <w:r w:rsidDel="00000000" w:rsidR="00000000" w:rsidRPr="00000000">
        <w:rPr>
          <w:rFonts w:ascii="Poppins" w:cs="Poppins" w:eastAsia="Poppins" w:hAnsi="Poppins"/>
          <w:rtl w:val="0"/>
        </w:rPr>
        <w:t xml:space="preserve">Il est strictement interdit de se présenter en état d’ébriété ou sous l’emprise d’une drogue durant son activité commerciale, cela constitue une faute justifiant une sanction disciplinaire pouvant aller jusqu’au licenciement </w:t>
      </w: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devra assister à toutes les réunions organisées par la direction de la société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w:t>
      </w:r>
    </w:p>
    <w:p w:rsidR="00000000" w:rsidDel="00000000" w:rsidP="00000000" w:rsidRDefault="00000000" w:rsidRPr="00000000" w14:paraId="000000A6">
      <w:pPr>
        <w:spacing w:line="240" w:lineRule="auto"/>
        <w:jc w:val="both"/>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Si il existe un règlement intérieur dans l’entreprise :</w:t>
      </w:r>
    </w:p>
    <w:p w:rsidR="00000000" w:rsidDel="00000000" w:rsidP="00000000" w:rsidRDefault="00000000" w:rsidRPr="00000000" w14:paraId="000000A7">
      <w:pPr>
        <w:spacing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A8">
      <w:pPr>
        <w:spacing w:line="240" w:lineRule="auto"/>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atteste avoir pris connaissance du règlement intérieur en vigueur dans l'établissement. </w:t>
      </w:r>
      <w:r w:rsidDel="00000000" w:rsidR="00000000" w:rsidRPr="00000000">
        <w:rPr>
          <w:rFonts w:ascii="Poppins" w:cs="Poppins" w:eastAsia="Poppins" w:hAnsi="Poppins"/>
          <w:rtl w:val="0"/>
        </w:rPr>
        <w:t xml:space="preserve">Le salarié</w:t>
      </w:r>
      <w:r w:rsidDel="00000000" w:rsidR="00000000" w:rsidRPr="00000000">
        <w:rPr>
          <w:rFonts w:ascii="Poppins" w:cs="Poppins" w:eastAsia="Poppins" w:hAnsi="Poppins"/>
          <w:rtl w:val="0"/>
        </w:rPr>
        <w:t xml:space="preserve"> est conscient que tout manquement à ce règlement pourrait entraîner des mesures disciplinaires, voire un licenciement pour faute.</w:t>
      </w:r>
    </w:p>
    <w:p w:rsidR="00000000" w:rsidDel="00000000" w:rsidP="00000000" w:rsidRDefault="00000000" w:rsidRPr="00000000" w14:paraId="000000A9">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AA">
      <w:pPr>
        <w:spacing w:line="240" w:lineRule="auto"/>
        <w:jc w:val="both"/>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Si il n’existe pas de règlement intérieur dans l’entreprise :</w:t>
      </w:r>
    </w:p>
    <w:p w:rsidR="00000000" w:rsidDel="00000000" w:rsidP="00000000" w:rsidRDefault="00000000" w:rsidRPr="00000000" w14:paraId="000000AB">
      <w:pPr>
        <w:spacing w:line="240" w:lineRule="auto"/>
        <w:jc w:val="both"/>
        <w:rPr>
          <w:rFonts w:ascii="Poppins" w:cs="Poppins" w:eastAsia="Poppins" w:hAnsi="Poppins"/>
          <w:color w:val="ff0000"/>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reconnaît que toute faute, qu'elle soit qualifiée de simple, grave ou lourde, peut entraîner des sanctions disciplinaires ou éventuellement un licenciement.</w:t>
      </w:r>
      <w:r w:rsidDel="00000000" w:rsidR="00000000" w:rsidRPr="00000000">
        <w:rPr>
          <w:rtl w:val="0"/>
        </w:rPr>
      </w:r>
    </w:p>
    <w:p w:rsidR="00000000" w:rsidDel="00000000" w:rsidP="00000000" w:rsidRDefault="00000000" w:rsidRPr="00000000" w14:paraId="000000AC">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AD">
      <w:pPr>
        <w:numPr>
          <w:ilvl w:val="0"/>
          <w:numId w:val="4"/>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b w:val="1"/>
          <w:rtl w:val="0"/>
        </w:rPr>
        <w:t xml:space="preserve">ARTICLE  : Conditions d'exécution du contrat</w:t>
      </w:r>
    </w:p>
    <w:p w:rsidR="00000000" w:rsidDel="00000000" w:rsidP="00000000" w:rsidRDefault="00000000" w:rsidRPr="00000000" w14:paraId="000000AE">
      <w:pPr>
        <w:spacing w:line="240" w:lineRule="auto"/>
        <w:ind w:left="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AF">
      <w:pPr>
        <w:spacing w:line="240" w:lineRule="auto"/>
        <w:ind w:left="0" w:firstLine="0"/>
        <w:jc w:val="both"/>
        <w:rPr>
          <w:rFonts w:ascii="Poppins" w:cs="Poppins" w:eastAsia="Poppins" w:hAnsi="Poppins"/>
        </w:rPr>
      </w:pPr>
      <w:r w:rsidDel="00000000" w:rsidR="00000000" w:rsidRPr="00000000">
        <w:rPr>
          <w:rFonts w:ascii="Poppins" w:cs="Poppins" w:eastAsia="Poppins" w:hAnsi="Poppins"/>
          <w:color w:val="ff0000"/>
          <w:rtl w:val="0"/>
        </w:rPr>
        <w:t xml:space="preserve">(M./Mme NOM du salarié) </w:t>
      </w:r>
      <w:r w:rsidDel="00000000" w:rsidR="00000000" w:rsidRPr="00000000">
        <w:rPr>
          <w:rFonts w:ascii="Poppins" w:cs="Poppins" w:eastAsia="Poppins" w:hAnsi="Poppins"/>
          <w:rtl w:val="0"/>
        </w:rPr>
        <w:t xml:space="preserve">est </w:t>
      </w:r>
      <w:r w:rsidDel="00000000" w:rsidR="00000000" w:rsidRPr="00000000">
        <w:rPr>
          <w:rFonts w:ascii="Poppins" w:cs="Poppins" w:eastAsia="Poppins" w:hAnsi="Poppins"/>
          <w:rtl w:val="0"/>
        </w:rPr>
        <w:t xml:space="preserve">tenu(e) d'informer</w:t>
      </w:r>
      <w:r w:rsidDel="00000000" w:rsidR="00000000" w:rsidRPr="00000000">
        <w:rPr>
          <w:rFonts w:ascii="Poppins" w:cs="Poppins" w:eastAsia="Poppins" w:hAnsi="Poppins"/>
          <w:rtl w:val="0"/>
        </w:rPr>
        <w:t xml:space="preserve"> la société de tout changement le concernant, dont un changement </w:t>
      </w:r>
      <w:r w:rsidDel="00000000" w:rsidR="00000000" w:rsidRPr="00000000">
        <w:rPr>
          <w:rFonts w:ascii="Poppins" w:cs="Poppins" w:eastAsia="Poppins" w:hAnsi="Poppins"/>
          <w:rtl w:val="0"/>
        </w:rPr>
        <w:t xml:space="preserve">de domicile</w:t>
      </w:r>
      <w:r w:rsidDel="00000000" w:rsidR="00000000" w:rsidRPr="00000000">
        <w:rPr>
          <w:rFonts w:ascii="Poppins" w:cs="Poppins" w:eastAsia="Poppins" w:hAnsi="Poppins"/>
          <w:rtl w:val="0"/>
        </w:rPr>
        <w:t xml:space="preserve">. La nouvelle adresse devra être communiquée au service du personnel dès que possible.</w:t>
      </w:r>
    </w:p>
    <w:p w:rsidR="00000000" w:rsidDel="00000000" w:rsidP="00000000" w:rsidRDefault="00000000" w:rsidRPr="00000000" w14:paraId="000000B0">
      <w:pPr>
        <w:spacing w:line="240" w:lineRule="auto"/>
        <w:ind w:left="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0B1">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Il est de la responsabilité de</w:t>
      </w:r>
      <w:r w:rsidDel="00000000" w:rsidR="00000000" w:rsidRPr="00000000">
        <w:rPr>
          <w:rFonts w:ascii="Poppins" w:cs="Poppins" w:eastAsia="Poppins" w:hAnsi="Poppins"/>
          <w:color w:val="ff0000"/>
          <w:rtl w:val="0"/>
        </w:rPr>
        <w:t xml:space="preserve"> (M./Mme NOM du salarié)</w:t>
      </w:r>
      <w:r w:rsidDel="00000000" w:rsidR="00000000" w:rsidRPr="00000000">
        <w:rPr>
          <w:rFonts w:ascii="Poppins" w:cs="Poppins" w:eastAsia="Poppins" w:hAnsi="Poppins"/>
          <w:rtl w:val="0"/>
        </w:rPr>
        <w:t xml:space="preserve"> d'informer la société de toute absence et de fournir une justification dans les 48 heures, en présentant tout justificatif approprié, tel qu'un certificat médical si nécessaire.</w:t>
      </w:r>
    </w:p>
    <w:p w:rsidR="00000000" w:rsidDel="00000000" w:rsidP="00000000" w:rsidRDefault="00000000" w:rsidRPr="00000000" w14:paraId="000000B2">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B3">
      <w:pPr>
        <w:spacing w:line="240" w:lineRule="auto"/>
        <w:jc w:val="both"/>
        <w:rPr>
          <w:rFonts w:ascii="Poppins" w:cs="Poppins" w:eastAsia="Poppins" w:hAnsi="Poppins"/>
        </w:rPr>
      </w:pPr>
      <w:r w:rsidDel="00000000" w:rsidR="00000000" w:rsidRPr="00000000">
        <w:rPr>
          <w:rFonts w:ascii="Poppins" w:cs="Poppins" w:eastAsia="Poppins" w:hAnsi="Poppins"/>
          <w:b w:val="1"/>
          <w:rtl w:val="0"/>
        </w:rPr>
        <w:t xml:space="preserve">IXX.</w:t>
        <w:tab/>
        <w:t xml:space="preserve">ARTICLE : Formation continue </w:t>
      </w:r>
      <w:r w:rsidDel="00000000" w:rsidR="00000000" w:rsidRPr="00000000">
        <w:rPr>
          <w:rtl w:val="0"/>
        </w:rPr>
      </w:r>
    </w:p>
    <w:p w:rsidR="00000000" w:rsidDel="00000000" w:rsidP="00000000" w:rsidRDefault="00000000" w:rsidRPr="00000000" w14:paraId="000000B4">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B5">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L'employeur peut exiger que le salarié participe à des formations ou à des programmes de développement professionnel afin de maintenir et d'améliorer ses compétences dans le domaine de l'esthétique. </w:t>
      </w:r>
    </w:p>
    <w:p w:rsidR="00000000" w:rsidDel="00000000" w:rsidP="00000000" w:rsidRDefault="00000000" w:rsidRPr="00000000" w14:paraId="000000B6">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B7">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L'employeur prend en charge, en tout ou en partie, les coûts liés à la formation continue du salarié, selon les modalités convenues. Cela peut inclure les frais de formation, les frais de déplacement, les frais de séjour et les frais éventuels de                     matériel pédagogique. Les conditions de remboursement, le plafond des dépenses et les modalités de demande de remboursement doivent être préalablement définis.</w:t>
      </w:r>
    </w:p>
    <w:p w:rsidR="00000000" w:rsidDel="00000000" w:rsidP="00000000" w:rsidRDefault="00000000" w:rsidRPr="00000000" w14:paraId="000000B8">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B9">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 salarié s'engage à participer et de manière assidue à la formation continue proposée par l'employeur. Il s'engage également à mettre en pratique les connaissances acquises lors de sa formation dans l'exercice de ses fonctions, dans la mesure du possible et de manière conforme aux politiques et procédures de l'entreprise.</w:t>
      </w:r>
    </w:p>
    <w:p w:rsidR="00000000" w:rsidDel="00000000" w:rsidP="00000000" w:rsidRDefault="00000000" w:rsidRPr="00000000" w14:paraId="000000BA">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BB">
      <w:pPr>
        <w:spacing w:line="240" w:lineRule="auto"/>
        <w:ind w:left="720" w:right="560" w:hanging="360"/>
        <w:jc w:val="both"/>
        <w:rPr>
          <w:rFonts w:ascii="Poppins" w:cs="Poppins" w:eastAsia="Poppins" w:hAnsi="Poppins"/>
        </w:rPr>
      </w:pPr>
      <w:r w:rsidDel="00000000" w:rsidR="00000000" w:rsidRPr="00000000">
        <w:rPr>
          <w:rtl w:val="0"/>
        </w:rPr>
      </w:r>
    </w:p>
    <w:p w:rsidR="00000000" w:rsidDel="00000000" w:rsidP="00000000" w:rsidRDefault="00000000" w:rsidRPr="00000000" w14:paraId="000000BC">
      <w:pPr>
        <w:spacing w:line="240" w:lineRule="auto"/>
        <w:ind w:left="0" w:right="560" w:firstLine="0"/>
        <w:jc w:val="both"/>
        <w:rPr>
          <w:rFonts w:ascii="Poppins" w:cs="Poppins" w:eastAsia="Poppins" w:hAnsi="Poppins"/>
          <w:b w:val="1"/>
        </w:rPr>
      </w:pPr>
      <w:r w:rsidDel="00000000" w:rsidR="00000000" w:rsidRPr="00000000">
        <w:rPr>
          <w:rFonts w:ascii="Poppins" w:cs="Poppins" w:eastAsia="Poppins" w:hAnsi="Poppins"/>
          <w:b w:val="1"/>
          <w:rtl w:val="0"/>
        </w:rPr>
        <w:t xml:space="preserve">XX.        </w:t>
      </w:r>
      <w:r w:rsidDel="00000000" w:rsidR="00000000" w:rsidRPr="00000000">
        <w:rPr>
          <w:rFonts w:ascii="Poppins" w:cs="Poppins" w:eastAsia="Poppins" w:hAnsi="Poppins"/>
          <w:b w:val="1"/>
          <w:rtl w:val="0"/>
        </w:rPr>
        <w:t xml:space="preserve">ARTICLE : Confidentialité</w:t>
      </w:r>
    </w:p>
    <w:p w:rsidR="00000000" w:rsidDel="00000000" w:rsidP="00000000" w:rsidRDefault="00000000" w:rsidRPr="00000000" w14:paraId="000000BD">
      <w:pPr>
        <w:spacing w:line="240" w:lineRule="auto"/>
        <w:ind w:left="0" w:right="809.5275590551182"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BE">
      <w:pPr>
        <w:spacing w:line="240" w:lineRule="auto"/>
        <w:ind w:left="0" w:right="-40.8661417322827" w:firstLine="0"/>
        <w:jc w:val="both"/>
        <w:rPr>
          <w:rFonts w:ascii="Poppins" w:cs="Poppins" w:eastAsia="Poppins" w:hAnsi="Poppins"/>
        </w:rPr>
      </w:pPr>
      <w:r w:rsidDel="00000000" w:rsidR="00000000" w:rsidRPr="00000000">
        <w:rPr>
          <w:rFonts w:ascii="Poppins" w:cs="Poppins" w:eastAsia="Poppins" w:hAnsi="Poppins"/>
          <w:rtl w:val="0"/>
        </w:rPr>
        <w:t xml:space="preserve">Le salarié s'engage à conserver une discrétion totale sur toutes les informations auxquelles il aurait pu avoir accès au cours de l'exercice de ses fonctions, que ces informations concernent l'entreprise ou les clients de l'entreprise. Il s'engage à ne communiquer à des tiers aucune information touchant aux travaux, aux inventions, aux procédés, aux méthodes, à l'organisation de l'Entreprise.  Cette obligation se prolongera après la cessation du contrat de travail, quelle qu'en soit la cause.</w:t>
      </w:r>
    </w:p>
    <w:p w:rsidR="00000000" w:rsidDel="00000000" w:rsidP="00000000" w:rsidRDefault="00000000" w:rsidRPr="00000000" w14:paraId="000000BF">
      <w:pPr>
        <w:spacing w:line="240" w:lineRule="auto"/>
        <w:ind w:left="0" w:right="56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0C0">
      <w:pPr>
        <w:spacing w:line="240" w:lineRule="auto"/>
        <w:ind w:left="0" w:right="-40.8661417322827" w:firstLine="0"/>
        <w:jc w:val="both"/>
        <w:rPr>
          <w:rFonts w:ascii="Poppins" w:cs="Poppins" w:eastAsia="Poppins" w:hAnsi="Poppins"/>
        </w:rPr>
      </w:pPr>
      <w:r w:rsidDel="00000000" w:rsidR="00000000" w:rsidRPr="00000000">
        <w:rPr>
          <w:rFonts w:ascii="Poppins" w:cs="Poppins" w:eastAsia="Poppins" w:hAnsi="Poppins"/>
          <w:rtl w:val="0"/>
        </w:rPr>
        <w:t xml:space="preserve">Le salarié s'engage à conserver une discrétion totale sur toutes les informations auxquelles il aurait pu avoir accès au cours de l'exercice de ses fonctions, que ces informations concernent l'entreprise ou les clients de l'entreprise. Il s'engage à ne communiquer à des tiers aucune information touchant aux travaux, aux inventions, aux procédés, aux méthodes, à l'organisation de l'Entreprise.  Cette obligation se prolongera après la cessation du contrat de travail, quelle qu'en soit la cause.</w:t>
      </w:r>
    </w:p>
    <w:p w:rsidR="00000000" w:rsidDel="00000000" w:rsidP="00000000" w:rsidRDefault="00000000" w:rsidRPr="00000000" w14:paraId="000000C1">
      <w:pPr>
        <w:spacing w:after="240" w:before="240" w:line="240" w:lineRule="auto"/>
        <w:jc w:val="both"/>
        <w:rPr>
          <w:rFonts w:ascii="Poppins" w:cs="Poppins" w:eastAsia="Poppins" w:hAnsi="Poppins"/>
          <w:sz w:val="20"/>
          <w:szCs w:val="20"/>
        </w:rPr>
      </w:pPr>
      <w:r w:rsidDel="00000000" w:rsidR="00000000" w:rsidRPr="00000000">
        <w:rPr>
          <w:rFonts w:ascii="Poppins" w:cs="Poppins" w:eastAsia="Poppins" w:hAnsi="Poppins"/>
          <w:rtl w:val="0"/>
        </w:rPr>
        <w:t xml:space="preserve">En cas de départ du salarié et sauf accord contraire préalable et écrit, tous les clients présentés par le salarié à</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rtl w:val="0"/>
        </w:rPr>
        <w:t xml:space="preserve"> deviendront et demeureront les clients de l’entreprise, le salarié ne disposant d’aucun droit à cet égard et s’interdisant de les inciter ou les engager, directement ou indirectement, à suivre le salarié ou, plus généralement, à quitter</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color w:val="ff0000"/>
          <w:rtl w:val="0"/>
        </w:rPr>
        <w:t xml:space="preserve">(Dénomination sociale)</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C2">
      <w:pPr>
        <w:spacing w:after="240" w:before="240" w:line="240" w:lineRule="auto"/>
        <w:jc w:val="both"/>
        <w:rPr>
          <w:rFonts w:ascii="Poppins" w:cs="Poppins" w:eastAsia="Poppins" w:hAnsi="Poppins"/>
          <w:sz w:val="20"/>
          <w:szCs w:val="20"/>
        </w:rPr>
      </w:pPr>
      <w:r w:rsidDel="00000000" w:rsidR="00000000" w:rsidRPr="00000000">
        <w:rPr>
          <w:rFonts w:ascii="Poppins" w:cs="Poppins" w:eastAsia="Poppins" w:hAnsi="Poppins"/>
          <w:rtl w:val="0"/>
        </w:rPr>
        <w:t xml:space="preserve">Si ces conditions vous agréent, nous vous remercions de bien vouloir nous faire parvenir un exemplaire de ce document revêtu de votre signature, précédée de la mention " lu et approuvé" ; chaque page ayant été paraphée.</w:t>
      </w:r>
      <w:r w:rsidDel="00000000" w:rsidR="00000000" w:rsidRPr="00000000">
        <w:rPr>
          <w:rtl w:val="0"/>
        </w:rPr>
      </w:r>
    </w:p>
    <w:p w:rsidR="00000000" w:rsidDel="00000000" w:rsidP="00000000" w:rsidRDefault="00000000" w:rsidRPr="00000000" w14:paraId="000000C3">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4">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5">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6">
      <w:pPr>
        <w:spacing w:line="240" w:lineRule="auto"/>
        <w:jc w:val="both"/>
        <w:rPr>
          <w:rFonts w:ascii="Poppins" w:cs="Poppins" w:eastAsia="Poppins" w:hAnsi="Poppins"/>
          <w:b w:val="1"/>
          <w:sz w:val="26"/>
          <w:szCs w:val="26"/>
        </w:rPr>
      </w:pPr>
      <w:r w:rsidDel="00000000" w:rsidR="00000000" w:rsidRPr="00000000">
        <w:rPr>
          <w:rFonts w:ascii="Poppins" w:cs="Poppins" w:eastAsia="Poppins" w:hAnsi="Poppins"/>
          <w:b w:val="1"/>
          <w:sz w:val="26"/>
          <w:szCs w:val="26"/>
          <w:rtl w:val="0"/>
        </w:rPr>
        <w:t xml:space="preserve">Fait en double exemplaire à</w:t>
      </w:r>
      <w:r w:rsidDel="00000000" w:rsidR="00000000" w:rsidRPr="00000000">
        <w:rPr>
          <w:rFonts w:ascii="Poppins" w:cs="Poppins" w:eastAsia="Poppins" w:hAnsi="Poppins"/>
          <w:b w:val="1"/>
          <w:color w:val="ff0000"/>
          <w:sz w:val="26"/>
          <w:szCs w:val="26"/>
          <w:rtl w:val="0"/>
        </w:rPr>
        <w:t xml:space="preserve"> (Ville)</w:t>
      </w:r>
      <w:r w:rsidDel="00000000" w:rsidR="00000000" w:rsidRPr="00000000">
        <w:rPr>
          <w:rFonts w:ascii="Poppins" w:cs="Poppins" w:eastAsia="Poppins" w:hAnsi="Poppins"/>
          <w:b w:val="1"/>
          <w:sz w:val="26"/>
          <w:szCs w:val="26"/>
          <w:rtl w:val="0"/>
        </w:rPr>
        <w:t xml:space="preserve">, le </w:t>
      </w:r>
      <w:r w:rsidDel="00000000" w:rsidR="00000000" w:rsidRPr="00000000">
        <w:rPr>
          <w:rFonts w:ascii="Poppins" w:cs="Poppins" w:eastAsia="Poppins" w:hAnsi="Poppins"/>
          <w:b w:val="1"/>
          <w:color w:val="ff0000"/>
          <w:sz w:val="26"/>
          <w:szCs w:val="26"/>
          <w:rtl w:val="0"/>
        </w:rPr>
        <w:t xml:space="preserve">(Date)</w:t>
      </w:r>
      <w:r w:rsidDel="00000000" w:rsidR="00000000" w:rsidRPr="00000000">
        <w:rPr>
          <w:rFonts w:ascii="Poppins" w:cs="Poppins" w:eastAsia="Poppins" w:hAnsi="Poppins"/>
          <w:b w:val="1"/>
          <w:sz w:val="26"/>
          <w:szCs w:val="26"/>
          <w:rtl w:val="0"/>
        </w:rPr>
        <w:t xml:space="preserve">.</w:t>
      </w:r>
    </w:p>
    <w:p w:rsidR="00000000" w:rsidDel="00000000" w:rsidP="00000000" w:rsidRDefault="00000000" w:rsidRPr="00000000" w14:paraId="000000C7">
      <w:pPr>
        <w:spacing w:line="240" w:lineRule="auto"/>
        <w:jc w:val="both"/>
        <w:rPr>
          <w:rFonts w:ascii="Poppins" w:cs="Poppins" w:eastAsia="Poppins" w:hAnsi="Poppins"/>
          <w:b w:val="1"/>
          <w:sz w:val="26"/>
          <w:szCs w:val="26"/>
        </w:rPr>
      </w:pPr>
      <w:r w:rsidDel="00000000" w:rsidR="00000000" w:rsidRPr="00000000">
        <w:rPr>
          <w:rtl w:val="0"/>
        </w:rPr>
      </w:r>
    </w:p>
    <w:p w:rsidR="00000000" w:rsidDel="00000000" w:rsidP="00000000" w:rsidRDefault="00000000" w:rsidRPr="00000000" w14:paraId="000000C8">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9">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A">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(Signature des parties précédée de la mention « Lu et approuvé »)</w:t>
      </w:r>
    </w:p>
    <w:p w:rsidR="00000000" w:rsidDel="00000000" w:rsidP="00000000" w:rsidRDefault="00000000" w:rsidRPr="00000000" w14:paraId="000000CB">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C">
      <w:pPr>
        <w:spacing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CD">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Signature du salarié</w:t>
        <w:tab/>
        <w:tab/>
        <w:tab/>
        <w:tab/>
        <w:tab/>
        <w:t xml:space="preserve">Signature de l'employeur</w:t>
      </w:r>
    </w:p>
    <w:p w:rsidR="00000000" w:rsidDel="00000000" w:rsidP="00000000" w:rsidRDefault="00000000" w:rsidRPr="00000000" w14:paraId="000000CE">
      <w:pPr>
        <w:spacing w:line="240" w:lineRule="auto"/>
        <w:jc w:val="both"/>
        <w:rPr>
          <w:rFonts w:ascii="Poppins" w:cs="Poppins" w:eastAsia="Poppins" w:hAnsi="Poppins"/>
          <w:i w:val="1"/>
          <w:color w:val="e84a6d"/>
          <w:highlight w:val="yellow"/>
        </w:rPr>
      </w:pP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color w:val="ff0000"/>
          <w:rtl w:val="0"/>
        </w:rPr>
        <w:t xml:space="preserve">  (NOM Prénom)</w:t>
        <w:tab/>
      </w:r>
      <w:r w:rsidDel="00000000" w:rsidR="00000000" w:rsidRPr="00000000">
        <w:rPr>
          <w:rFonts w:ascii="Poppins" w:cs="Poppins" w:eastAsia="Poppins" w:hAnsi="Poppins"/>
          <w:rtl w:val="0"/>
        </w:rPr>
        <w:tab/>
        <w:tab/>
        <w:tab/>
        <w:tab/>
        <w:tab/>
        <w:t xml:space="preserve">    </w:t>
      </w:r>
      <w:r w:rsidDel="00000000" w:rsidR="00000000" w:rsidRPr="00000000">
        <w:rPr>
          <w:rFonts w:ascii="Poppins" w:cs="Poppins" w:eastAsia="Poppins" w:hAnsi="Poppins"/>
          <w:color w:val="ff0000"/>
          <w:rtl w:val="0"/>
        </w:rPr>
        <w:t xml:space="preserve">   (NOM Prénom)</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720" w:hanging="360"/>
      </w:pPr>
      <w:rPr>
        <w:rFonts w:ascii="Arial" w:cs="Arial" w:eastAsia="Arial" w:hAnsi="Arial"/>
        <w:b w:val="1"/>
        <w:color w:val="00000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egifrance.gouv.fr/conv_coll/id/KALITEXT000027036235/?idConteneur=KALICONT000027065067"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